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231F" w14:textId="77777777" w:rsidR="000712C1" w:rsidRPr="008858F5" w:rsidRDefault="00731DA7" w:rsidP="00731DA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sz w:val="26"/>
          <w:szCs w:val="26"/>
        </w:rPr>
        <w:t>BÀI TẬP DÀNH CHO HỌC SINH KHÁ, GIỎI</w:t>
      </w:r>
    </w:p>
    <w:p w14:paraId="328205A0" w14:textId="2BBF1012" w:rsidR="009B5B7E" w:rsidRDefault="009B5B7E" w:rsidP="00731DA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sz w:val="26"/>
          <w:szCs w:val="26"/>
        </w:rPr>
        <w:t>TUẦN 8</w:t>
      </w:r>
    </w:p>
    <w:p w14:paraId="5BD8533C" w14:textId="2F6F62B7" w:rsidR="00B35517" w:rsidRPr="008858F5" w:rsidRDefault="00B35517" w:rsidP="00B35517">
      <w:pPr>
        <w:rPr>
          <w:rFonts w:ascii="Times New Roman" w:hAnsi="Times New Roman"/>
          <w:b/>
          <w:bCs/>
          <w:sz w:val="26"/>
          <w:szCs w:val="26"/>
        </w:rPr>
      </w:pPr>
      <w:r w:rsidRPr="00B35517">
        <w:rPr>
          <w:rFonts w:ascii="Times New Roman" w:hAnsi="Times New Roman"/>
          <w:b/>
          <w:bCs/>
          <w:color w:val="FF0000"/>
          <w:sz w:val="26"/>
          <w:szCs w:val="26"/>
        </w:rPr>
        <w:t>ĐẠI SỐ</w:t>
      </w:r>
      <w:r w:rsidR="007E1922">
        <w:rPr>
          <w:rFonts w:ascii="Times New Roman" w:hAnsi="Times New Roman"/>
          <w:b/>
          <w:bCs/>
          <w:color w:val="FF0000"/>
          <w:sz w:val="26"/>
          <w:szCs w:val="26"/>
        </w:rPr>
        <w:t xml:space="preserve"> (TUẦN 8)</w:t>
      </w:r>
    </w:p>
    <w:p w14:paraId="4B729A07" w14:textId="46BE46F6" w:rsidR="007D3A07" w:rsidRPr="007D3A07" w:rsidRDefault="00731DA7" w:rsidP="007D3A07">
      <w:pPr>
        <w:spacing w:before="60" w:after="6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Bài 1:</w:t>
      </w:r>
      <w:r w:rsidR="007D3A07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="007D3A07" w:rsidRPr="007D3A07">
        <w:rPr>
          <w:rFonts w:ascii="Times New Roman" w:hAnsi="Times New Roman"/>
          <w:sz w:val="26"/>
          <w:szCs w:val="26"/>
        </w:rPr>
        <w:t xml:space="preserve">Hết học kì I, điểm toán của bạn </w:t>
      </w:r>
      <w:r w:rsidR="002C67A1">
        <w:rPr>
          <w:rFonts w:ascii="Times New Roman" w:hAnsi="Times New Roman"/>
          <w:sz w:val="26"/>
          <w:szCs w:val="26"/>
        </w:rPr>
        <w:t>A</w:t>
      </w:r>
      <w:r w:rsidR="007D3A07" w:rsidRPr="007D3A07">
        <w:rPr>
          <w:rFonts w:ascii="Times New Roman" w:hAnsi="Times New Roman"/>
          <w:sz w:val="26"/>
          <w:szCs w:val="26"/>
        </w:rPr>
        <w:t xml:space="preserve"> như sau:</w:t>
      </w:r>
    </w:p>
    <w:p w14:paraId="068BE6EC" w14:textId="0837552A" w:rsidR="007D3A07" w:rsidRPr="000477E7" w:rsidRDefault="000477E7" w:rsidP="007D3A07">
      <w:pPr>
        <w:ind w:right="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Điểm KT</w:t>
      </w:r>
      <w:r w:rsidR="00644D19">
        <w:rPr>
          <w:rFonts w:ascii="Times New Roman" w:hAnsi="Times New Roman"/>
          <w:sz w:val="26"/>
          <w:szCs w:val="26"/>
          <w:vertAlign w:val="subscript"/>
        </w:rPr>
        <w:t>tx</w:t>
      </w:r>
      <w:r>
        <w:rPr>
          <w:rFonts w:ascii="Times New Roman" w:hAnsi="Times New Roman"/>
          <w:sz w:val="26"/>
          <w:szCs w:val="26"/>
        </w:rPr>
        <w:t>: 6; 8; 9; 7</w:t>
      </w:r>
    </w:p>
    <w:p w14:paraId="4026A02F" w14:textId="576FCC71" w:rsidR="007D3A07" w:rsidRPr="000477E7" w:rsidRDefault="000477E7" w:rsidP="007D3A07">
      <w:pPr>
        <w:ind w:right="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Điểm KT</w:t>
      </w:r>
      <w:r w:rsidR="00644D19">
        <w:rPr>
          <w:rFonts w:ascii="Times New Roman" w:hAnsi="Times New Roman"/>
          <w:sz w:val="26"/>
          <w:szCs w:val="26"/>
          <w:vertAlign w:val="subscript"/>
        </w:rPr>
        <w:t>gkI</w:t>
      </w:r>
      <w:r>
        <w:rPr>
          <w:rFonts w:ascii="Times New Roman" w:hAnsi="Times New Roman"/>
          <w:sz w:val="26"/>
          <w:szCs w:val="26"/>
        </w:rPr>
        <w:t>:</w:t>
      </w:r>
      <w:r w:rsidR="00644D19">
        <w:rPr>
          <w:rFonts w:ascii="Times New Roman" w:hAnsi="Times New Roman"/>
          <w:sz w:val="26"/>
          <w:szCs w:val="26"/>
        </w:rPr>
        <w:t xml:space="preserve">  </w:t>
      </w:r>
      <w:r w:rsidR="0041673D">
        <w:rPr>
          <w:rFonts w:ascii="Times New Roman" w:hAnsi="Times New Roman"/>
          <w:sz w:val="26"/>
          <w:szCs w:val="26"/>
        </w:rPr>
        <w:t>9</w:t>
      </w:r>
    </w:p>
    <w:p w14:paraId="24DC0A9C" w14:textId="5E0933DD" w:rsidR="007D3A07" w:rsidRPr="007D3A07" w:rsidRDefault="00644D19" w:rsidP="007D3A07">
      <w:pPr>
        <w:ind w:right="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Điểm KT</w:t>
      </w:r>
      <w:r>
        <w:rPr>
          <w:rFonts w:ascii="Times New Roman" w:hAnsi="Times New Roman"/>
          <w:sz w:val="26"/>
          <w:szCs w:val="26"/>
          <w:vertAlign w:val="subscript"/>
        </w:rPr>
        <w:t>ckI</w:t>
      </w:r>
      <w:r w:rsidR="007D3A07" w:rsidRPr="007D3A07">
        <w:rPr>
          <w:rFonts w:ascii="Times New Roman" w:hAnsi="Times New Roman"/>
          <w:sz w:val="26"/>
          <w:szCs w:val="26"/>
        </w:rPr>
        <w:t>: 8</w:t>
      </w:r>
    </w:p>
    <w:p w14:paraId="288FCCDA" w14:textId="04D1D55E" w:rsidR="00731DA7" w:rsidRPr="007D3A07" w:rsidRDefault="007D3A07" w:rsidP="007D3A07">
      <w:pPr>
        <w:ind w:right="23"/>
        <w:jc w:val="both"/>
        <w:rPr>
          <w:rFonts w:ascii="Times New Roman" w:hAnsi="Times New Roman"/>
          <w:sz w:val="26"/>
          <w:szCs w:val="26"/>
        </w:rPr>
      </w:pPr>
      <w:r w:rsidRPr="007D3A07">
        <w:rPr>
          <w:rFonts w:ascii="Times New Roman" w:hAnsi="Times New Roman"/>
          <w:sz w:val="26"/>
          <w:szCs w:val="26"/>
        </w:rPr>
        <w:t xml:space="preserve">Em hãy tính điểm trung bình môn Toán học kì I của bạn </w:t>
      </w:r>
      <w:r w:rsidR="000D6408">
        <w:rPr>
          <w:rFonts w:ascii="Times New Roman" w:hAnsi="Times New Roman"/>
          <w:sz w:val="26"/>
          <w:szCs w:val="26"/>
        </w:rPr>
        <w:t>A</w:t>
      </w:r>
      <w:r w:rsidRPr="007D3A07">
        <w:rPr>
          <w:rFonts w:ascii="Times New Roman" w:hAnsi="Times New Roman"/>
          <w:sz w:val="26"/>
          <w:szCs w:val="26"/>
        </w:rPr>
        <w:t xml:space="preserve"> (</w:t>
      </w:r>
      <w:r w:rsidR="000D6408">
        <w:rPr>
          <w:rFonts w:ascii="Times New Roman" w:hAnsi="Times New Roman"/>
          <w:sz w:val="26"/>
          <w:szCs w:val="26"/>
        </w:rPr>
        <w:t xml:space="preserve">kết quả </w:t>
      </w:r>
      <w:r w:rsidRPr="007D3A07">
        <w:rPr>
          <w:rFonts w:ascii="Times New Roman" w:hAnsi="Times New Roman"/>
          <w:sz w:val="26"/>
          <w:szCs w:val="26"/>
        </w:rPr>
        <w:t>làm tròn đến chữ số thập phân thứ nhất)</w:t>
      </w:r>
      <w:r>
        <w:rPr>
          <w:rFonts w:ascii="Times New Roman" w:hAnsi="Times New Roman"/>
          <w:sz w:val="26"/>
          <w:szCs w:val="26"/>
        </w:rPr>
        <w:t>.</w:t>
      </w:r>
    </w:p>
    <w:p w14:paraId="2FB29A4B" w14:textId="77777777" w:rsidR="00731DA7" w:rsidRPr="008858F5" w:rsidRDefault="00731DA7" w:rsidP="00731DA7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</w:t>
      </w:r>
      <w:r w:rsidR="0043174E" w:rsidRPr="008858F5">
        <w:rPr>
          <w:rFonts w:ascii="Times New Roman" w:hAnsi="Times New Roman"/>
          <w:b/>
          <w:bCs/>
          <w:color w:val="0070C0"/>
          <w:sz w:val="26"/>
          <w:szCs w:val="26"/>
        </w:rPr>
        <w:t>, gợi ý làm bài:</w:t>
      </w:r>
    </w:p>
    <w:p w14:paraId="71D5F394" w14:textId="77777777" w:rsidR="0043174E" w:rsidRDefault="0043174E" w:rsidP="00731DA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8858F5">
        <w:rPr>
          <w:rFonts w:ascii="Times New Roman" w:hAnsi="Times New Roman"/>
          <w:color w:val="0070C0"/>
          <w:sz w:val="26"/>
          <w:szCs w:val="26"/>
        </w:rPr>
        <w:tab/>
      </w:r>
      <w:r w:rsidR="00052B5B">
        <w:rPr>
          <w:rFonts w:ascii="Times New Roman" w:hAnsi="Times New Roman"/>
          <w:color w:val="0070C0"/>
          <w:sz w:val="26"/>
          <w:szCs w:val="26"/>
        </w:rPr>
        <w:t xml:space="preserve"> Cách tính điểm trung bình môn Toán học kì I </w:t>
      </w:r>
    </w:p>
    <w:p w14:paraId="37EE67C8" w14:textId="6CE1DCAD" w:rsidR="00052B5B" w:rsidRPr="000A6EBB" w:rsidRDefault="000A6EBB" w:rsidP="00731DA7">
      <w:pPr>
        <w:spacing w:before="60" w:after="60"/>
        <w:jc w:val="both"/>
        <w:rPr>
          <w:rFonts w:ascii="Times New Roman" w:hAnsi="Times New Roman"/>
          <w:iCs/>
          <w:color w:val="0070C0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70C0"/>
              <w:sz w:val="26"/>
              <w:szCs w:val="26"/>
            </w:rPr>
            <m:t>Đ</m:t>
          </m:r>
          <m:sSub>
            <m:sSubPr>
              <m:ctrlPr>
                <w:rPr>
                  <w:rFonts w:ascii="Cambria Math" w:hAnsi="Cambria Math"/>
                  <w:i/>
                  <w:iCs/>
                  <w:color w:val="0070C0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70C0"/>
                  <w:sz w:val="26"/>
                  <w:szCs w:val="26"/>
                </w:rPr>
                <m:t>TB</m:t>
              </m:r>
              <m:ctrlPr>
                <w:rPr>
                  <w:rFonts w:ascii="Cambria Math" w:hAnsi="Cambria Math"/>
                  <w:iCs/>
                  <w:color w:val="0070C0"/>
                  <w:sz w:val="26"/>
                  <w:szCs w:val="26"/>
                </w:rPr>
              </m:ctrlPr>
            </m:e>
            <m:sub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HKI</m:t>
              </m:r>
            </m:sub>
          </m:sSub>
          <m:r>
            <w:rPr>
              <w:rFonts w:ascii="Cambria Math" w:hAnsi="Cambria Math"/>
              <w:color w:val="0070C0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70C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điểm K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70C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tx</m:t>
                  </m:r>
                </m:sub>
              </m:sSub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+điểm K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70C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gkI</m:t>
                  </m:r>
                </m:sub>
              </m:sSub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.2+điểm K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70C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70C0"/>
                      <w:sz w:val="26"/>
                      <w:szCs w:val="26"/>
                    </w:rPr>
                    <m:t>ckI</m:t>
                  </m:r>
                </m:sub>
              </m:sSub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.3</m:t>
              </m:r>
            </m:num>
            <m:den>
              <m:r>
                <w:rPr>
                  <w:rFonts w:ascii="Cambria Math" w:hAnsi="Cambria Math"/>
                  <w:color w:val="0070C0"/>
                  <w:sz w:val="26"/>
                  <w:szCs w:val="26"/>
                </w:rPr>
                <m:t>9</m:t>
              </m:r>
            </m:den>
          </m:f>
        </m:oMath>
      </m:oMathPara>
    </w:p>
    <w:p w14:paraId="5010369A" w14:textId="07185124" w:rsidR="0043174E" w:rsidRPr="00656B6D" w:rsidRDefault="00D91368" w:rsidP="00656B6D">
      <w:pPr>
        <w:ind w:right="23"/>
        <w:jc w:val="both"/>
        <w:rPr>
          <w:rFonts w:ascii="Times New Roman" w:hAnsi="Times New Roman"/>
          <w:sz w:val="26"/>
          <w:szCs w:val="26"/>
        </w:rPr>
      </w:pPr>
      <w:r w:rsidRPr="00656B6D">
        <w:rPr>
          <w:rFonts w:ascii="Times New Roman" w:hAnsi="Times New Roman"/>
          <w:b/>
          <w:bCs/>
          <w:color w:val="0070C0"/>
          <w:sz w:val="26"/>
          <w:szCs w:val="26"/>
        </w:rPr>
        <w:t xml:space="preserve">* </w:t>
      </w:r>
      <w:r w:rsidR="009A622B" w:rsidRPr="00656B6D">
        <w:rPr>
          <w:rFonts w:ascii="Times New Roman" w:hAnsi="Times New Roman"/>
          <w:b/>
          <w:bCs/>
          <w:color w:val="0070C0"/>
          <w:sz w:val="26"/>
          <w:szCs w:val="26"/>
        </w:rPr>
        <w:t>Mở rộng:</w:t>
      </w:r>
      <w:r w:rsidR="00BB0C58">
        <w:rPr>
          <w:rFonts w:ascii="Times New Roman" w:hAnsi="Times New Roman"/>
          <w:color w:val="0070C0"/>
          <w:sz w:val="26"/>
          <w:szCs w:val="26"/>
        </w:rPr>
        <w:t xml:space="preserve"> Em hãy</w:t>
      </w:r>
      <w:r w:rsidR="009A622B">
        <w:rPr>
          <w:rFonts w:ascii="Times New Roman" w:hAnsi="Times New Roman"/>
          <w:color w:val="0070C0"/>
          <w:sz w:val="26"/>
          <w:szCs w:val="26"/>
        </w:rPr>
        <w:t xml:space="preserve"> </w:t>
      </w:r>
      <w:r w:rsidR="00BB0C58">
        <w:rPr>
          <w:rFonts w:ascii="Times New Roman" w:hAnsi="Times New Roman"/>
          <w:color w:val="0070C0"/>
          <w:sz w:val="26"/>
          <w:szCs w:val="26"/>
        </w:rPr>
        <w:t>á</w:t>
      </w:r>
      <w:r w:rsidR="009A622B">
        <w:rPr>
          <w:rFonts w:ascii="Times New Roman" w:hAnsi="Times New Roman"/>
          <w:color w:val="0070C0"/>
          <w:sz w:val="26"/>
          <w:szCs w:val="26"/>
        </w:rPr>
        <w:t xml:space="preserve">p dụng công thức trên tính điểm trung bình môn Toán HKI </w:t>
      </w:r>
      <w:r w:rsidR="00BB0C58">
        <w:rPr>
          <w:rFonts w:ascii="Times New Roman" w:hAnsi="Times New Roman"/>
          <w:color w:val="0070C0"/>
          <w:sz w:val="26"/>
          <w:szCs w:val="26"/>
        </w:rPr>
        <w:t xml:space="preserve">của </w:t>
      </w:r>
      <w:r w:rsidR="00BB0C58" w:rsidRPr="00656B6D">
        <w:rPr>
          <w:rFonts w:ascii="Times New Roman" w:hAnsi="Times New Roman"/>
          <w:color w:val="0070C0"/>
          <w:sz w:val="26"/>
          <w:szCs w:val="26"/>
        </w:rPr>
        <w:t>mình</w:t>
      </w:r>
      <w:r w:rsidR="00656B6D" w:rsidRPr="00656B6D">
        <w:rPr>
          <w:rFonts w:ascii="Times New Roman" w:hAnsi="Times New Roman"/>
          <w:color w:val="0070C0"/>
          <w:sz w:val="26"/>
          <w:szCs w:val="26"/>
        </w:rPr>
        <w:t xml:space="preserve"> (kết quả làm tròn đến chữ số thập phân thứ nhất)</w:t>
      </w:r>
      <w:r w:rsidR="00BB0C58" w:rsidRPr="00656B6D">
        <w:rPr>
          <w:rFonts w:ascii="Times New Roman" w:hAnsi="Times New Roman"/>
          <w:color w:val="0070C0"/>
          <w:sz w:val="26"/>
          <w:szCs w:val="26"/>
        </w:rPr>
        <w:t>.</w:t>
      </w:r>
    </w:p>
    <w:p w14:paraId="65B43171" w14:textId="42975FC3" w:rsidR="0038286A" w:rsidRDefault="00F57994" w:rsidP="00F57994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2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="004A3DBC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="00BC44E3" w:rsidRPr="008B6A4C">
        <w:rPr>
          <w:rFonts w:ascii="Times New Roman" w:hAnsi="Times New Roman"/>
          <w:sz w:val="26"/>
          <w:szCs w:val="26"/>
        </w:rPr>
        <w:t>B</w:t>
      </w:r>
      <w:r w:rsidR="00E30AD3" w:rsidRPr="008B6A4C">
        <w:rPr>
          <w:rFonts w:ascii="Times New Roman" w:hAnsi="Times New Roman"/>
          <w:sz w:val="26"/>
          <w:szCs w:val="26"/>
        </w:rPr>
        <w:t>ạn A có cân nặng 42kg và cao 1,</w:t>
      </w:r>
      <w:r w:rsidR="004D0ED9" w:rsidRPr="008B6A4C">
        <w:rPr>
          <w:rFonts w:ascii="Times New Roman" w:hAnsi="Times New Roman"/>
          <w:sz w:val="26"/>
          <w:szCs w:val="26"/>
        </w:rPr>
        <w:t xml:space="preserve">45m. </w:t>
      </w:r>
      <w:r w:rsidR="0042760F" w:rsidRPr="008B6A4C">
        <w:rPr>
          <w:rFonts w:ascii="Times New Roman" w:hAnsi="Times New Roman"/>
          <w:sz w:val="26"/>
          <w:szCs w:val="26"/>
        </w:rPr>
        <w:t>Em hãy tính chỉ số BMI của bạn A (kết quả làm tròn đến chữ số thập phân thứ nhất)</w:t>
      </w:r>
      <w:r w:rsidR="001012C5" w:rsidRPr="008B6A4C">
        <w:rPr>
          <w:rFonts w:ascii="Times New Roman" w:hAnsi="Times New Roman"/>
          <w:sz w:val="26"/>
          <w:szCs w:val="26"/>
        </w:rPr>
        <w:t>. Sau đó, cho biết</w:t>
      </w:r>
      <w:r w:rsidR="00BC44E3" w:rsidRPr="008B6A4C">
        <w:rPr>
          <w:rFonts w:ascii="Times New Roman" w:hAnsi="Times New Roman"/>
          <w:sz w:val="26"/>
          <w:szCs w:val="26"/>
        </w:rPr>
        <w:t xml:space="preserve"> thể trạng của</w:t>
      </w:r>
      <w:r w:rsidR="001012C5" w:rsidRPr="008B6A4C">
        <w:rPr>
          <w:rFonts w:ascii="Times New Roman" w:hAnsi="Times New Roman"/>
          <w:sz w:val="26"/>
          <w:szCs w:val="26"/>
        </w:rPr>
        <w:t xml:space="preserve"> bạn A vào loại gầy, bình thường hay béo?</w:t>
      </w:r>
      <w:r w:rsidR="004D0ED9" w:rsidRPr="008B6A4C">
        <w:rPr>
          <w:rFonts w:ascii="Times New Roman" w:hAnsi="Times New Roman"/>
          <w:sz w:val="26"/>
          <w:szCs w:val="26"/>
        </w:rPr>
        <w:t xml:space="preserve"> </w:t>
      </w:r>
    </w:p>
    <w:p w14:paraId="44419E4C" w14:textId="28363D34" w:rsidR="008B6A4C" w:rsidRPr="008B6A4C" w:rsidRDefault="008B6A4C" w:rsidP="00F57994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0BC26391" w14:textId="23AE02F5" w:rsidR="00F57994" w:rsidRPr="008B6A4C" w:rsidRDefault="004A3DBC" w:rsidP="00F57994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8B6A4C">
        <w:rPr>
          <w:rFonts w:ascii="Times New Roman" w:hAnsi="Times New Roman"/>
          <w:color w:val="0070C0"/>
          <w:sz w:val="26"/>
          <w:szCs w:val="26"/>
        </w:rPr>
        <w:t>Để đánh giá thể trạng (gầy, bình thường, béo) của một người, người ta dùng chỉ số BMI. Chỉ số BMI được tính như sau</w:t>
      </w:r>
      <w:r w:rsidR="00A7535E" w:rsidRPr="008B6A4C">
        <w:rPr>
          <w:rFonts w:ascii="Times New Roman" w:hAnsi="Times New Roman"/>
          <w:color w:val="0070C0"/>
          <w:sz w:val="26"/>
          <w:szCs w:val="26"/>
        </w:rPr>
        <w:t>:</w:t>
      </w:r>
    </w:p>
    <w:p w14:paraId="1256EC57" w14:textId="762BCBA8" w:rsidR="00A7535E" w:rsidRPr="008B6A4C" w:rsidRDefault="00A7535E" w:rsidP="00A7535E">
      <w:pPr>
        <w:spacing w:before="60" w:after="60"/>
        <w:jc w:val="center"/>
        <w:rPr>
          <w:rFonts w:ascii="Times New Roman" w:hAnsi="Times New Roman"/>
          <w:color w:val="0070C0"/>
          <w:sz w:val="26"/>
          <w:szCs w:val="26"/>
        </w:rPr>
      </w:pPr>
      <w:r w:rsidRPr="008B6A4C">
        <w:rPr>
          <w:rFonts w:ascii="Times New Roman" w:hAnsi="Times New Roman"/>
          <w:color w:val="0070C0"/>
          <w:position w:val="-26"/>
          <w:sz w:val="26"/>
          <w:szCs w:val="26"/>
        </w:rPr>
        <w:object w:dxaOrig="1120" w:dyaOrig="680" w14:anchorId="5AE84C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34.2pt" o:ole="">
            <v:imagedata r:id="rId7" o:title=""/>
          </v:shape>
          <o:OLEObject Type="Embed" ProgID="Equation.DSMT4" ShapeID="_x0000_i1025" DrawAspect="Content" ObjectID="_1697959757" r:id="rId8"/>
        </w:object>
      </w:r>
    </w:p>
    <w:p w14:paraId="7FA784BF" w14:textId="310215F1" w:rsidR="00F57994" w:rsidRPr="008B6A4C" w:rsidRDefault="00A7535E" w:rsidP="007D3A0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8B6A4C">
        <w:rPr>
          <w:rFonts w:ascii="Times New Roman" w:hAnsi="Times New Roman"/>
          <w:color w:val="0070C0"/>
          <w:sz w:val="26"/>
          <w:szCs w:val="26"/>
        </w:rPr>
        <w:t>Trong đó m là khối lượng cơ thể tính theo kilôgam, h là chiều cao tính theo mét.</w:t>
      </w:r>
      <w:r w:rsidR="005449F3" w:rsidRPr="008B6A4C">
        <w:rPr>
          <w:rFonts w:ascii="Times New Roman" w:hAnsi="Times New Roman"/>
          <w:color w:val="0070C0"/>
          <w:sz w:val="26"/>
          <w:szCs w:val="26"/>
        </w:rPr>
        <w:t xml:space="preserve"> (</w:t>
      </w:r>
      <w:r w:rsidR="005449F3" w:rsidRPr="008B6A4C">
        <w:rPr>
          <w:rFonts w:ascii="Times New Roman" w:hAnsi="Times New Roman"/>
          <w:i/>
          <w:iCs/>
          <w:color w:val="0070C0"/>
          <w:sz w:val="26"/>
          <w:szCs w:val="26"/>
        </w:rPr>
        <w:t>Chỉ số này được làm tròn đến chữ số thập phân thứ nhất)</w:t>
      </w:r>
      <w:r w:rsidR="005449F3" w:rsidRPr="008B6A4C">
        <w:rPr>
          <w:rFonts w:ascii="Times New Roman" w:hAnsi="Times New Roman"/>
          <w:color w:val="0070C0"/>
          <w:sz w:val="26"/>
          <w:szCs w:val="26"/>
        </w:rPr>
        <w:t>.</w:t>
      </w:r>
    </w:p>
    <w:p w14:paraId="38107BEB" w14:textId="43977EBD" w:rsidR="005449F3" w:rsidRPr="008B6A4C" w:rsidRDefault="00F01BC1" w:rsidP="007D3A0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8B6A4C">
        <w:rPr>
          <w:rFonts w:ascii="Times New Roman" w:hAnsi="Times New Roman"/>
          <w:color w:val="0070C0"/>
          <w:sz w:val="26"/>
          <w:szCs w:val="26"/>
        </w:rPr>
        <w:t xml:space="preserve">Gầy: </w:t>
      </w:r>
      <m:oMath>
        <m:r>
          <w:rPr>
            <w:rFonts w:ascii="Cambria Math" w:hAnsi="Cambria Math"/>
            <w:color w:val="0070C0"/>
            <w:sz w:val="26"/>
            <w:szCs w:val="26"/>
          </w:rPr>
          <m:t>BMI&lt;18,5</m:t>
        </m:r>
      </m:oMath>
    </w:p>
    <w:p w14:paraId="25E5FBA4" w14:textId="2DE66DB6" w:rsidR="00F01BC1" w:rsidRPr="008B6A4C" w:rsidRDefault="00F01BC1" w:rsidP="007D3A0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8B6A4C">
        <w:rPr>
          <w:rFonts w:ascii="Times New Roman" w:hAnsi="Times New Roman"/>
          <w:color w:val="0070C0"/>
          <w:sz w:val="26"/>
          <w:szCs w:val="26"/>
        </w:rPr>
        <w:t xml:space="preserve">Bình thường: </w:t>
      </w:r>
      <m:oMath>
        <m:r>
          <w:rPr>
            <w:rFonts w:ascii="Cambria Math" w:hAnsi="Cambria Math"/>
            <w:color w:val="0070C0"/>
            <w:sz w:val="26"/>
            <w:szCs w:val="26"/>
          </w:rPr>
          <m:t>18,5≤BMI≤24,9</m:t>
        </m:r>
      </m:oMath>
    </w:p>
    <w:p w14:paraId="6BF87551" w14:textId="2D4CD5C8" w:rsidR="00F01BC1" w:rsidRPr="008B6A4C" w:rsidRDefault="00F01BC1" w:rsidP="007D3A0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8B6A4C">
        <w:rPr>
          <w:rFonts w:ascii="Times New Roman" w:hAnsi="Times New Roman"/>
          <w:color w:val="0070C0"/>
          <w:sz w:val="26"/>
          <w:szCs w:val="26"/>
        </w:rPr>
        <w:t xml:space="preserve">Béo phì độ I (nhẹ): </w:t>
      </w:r>
      <m:oMath>
        <m:r>
          <w:rPr>
            <w:rFonts w:ascii="Cambria Math" w:hAnsi="Cambria Math"/>
            <w:color w:val="0070C0"/>
            <w:sz w:val="26"/>
            <w:szCs w:val="26"/>
          </w:rPr>
          <m:t>25≤BMI≤29,9</m:t>
        </m:r>
      </m:oMath>
    </w:p>
    <w:p w14:paraId="77B22E06" w14:textId="23B4566F" w:rsidR="00F01BC1" w:rsidRPr="008B6A4C" w:rsidRDefault="00394D98" w:rsidP="007D3A0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8B6A4C">
        <w:rPr>
          <w:rFonts w:ascii="Times New Roman" w:hAnsi="Times New Roman"/>
          <w:color w:val="0070C0"/>
          <w:sz w:val="26"/>
          <w:szCs w:val="26"/>
        </w:rPr>
        <w:t xml:space="preserve">Béo phì độ II (trung bình): </w:t>
      </w:r>
      <m:oMath>
        <m:r>
          <w:rPr>
            <w:rFonts w:ascii="Cambria Math" w:hAnsi="Cambria Math"/>
            <w:color w:val="0070C0"/>
            <w:sz w:val="26"/>
            <w:szCs w:val="26"/>
          </w:rPr>
          <m:t>30≤BMI≤40</m:t>
        </m:r>
      </m:oMath>
    </w:p>
    <w:p w14:paraId="5864B597" w14:textId="2768ECE6" w:rsidR="00394D98" w:rsidRPr="008B6A4C" w:rsidRDefault="00394D98" w:rsidP="007D3A0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8B6A4C">
        <w:rPr>
          <w:rFonts w:ascii="Times New Roman" w:hAnsi="Times New Roman"/>
          <w:color w:val="0070C0"/>
          <w:sz w:val="26"/>
          <w:szCs w:val="26"/>
        </w:rPr>
        <w:t xml:space="preserve">Béo phì độ III (nặng): </w:t>
      </w:r>
      <m:oMath>
        <m:r>
          <w:rPr>
            <w:rFonts w:ascii="Cambria Math" w:hAnsi="Cambria Math"/>
            <w:color w:val="0070C0"/>
            <w:sz w:val="26"/>
            <w:szCs w:val="26"/>
          </w:rPr>
          <m:t>BMI&gt;40</m:t>
        </m:r>
      </m:oMath>
    </w:p>
    <w:p w14:paraId="7F550A8B" w14:textId="4A703A3B" w:rsidR="00394D98" w:rsidRPr="005449F3" w:rsidRDefault="008B6A4C" w:rsidP="00F17C41">
      <w:pPr>
        <w:ind w:right="23"/>
        <w:jc w:val="both"/>
        <w:rPr>
          <w:rFonts w:ascii="Times New Roman" w:hAnsi="Times New Roman"/>
          <w:sz w:val="26"/>
          <w:szCs w:val="26"/>
        </w:rPr>
      </w:pPr>
      <w:r w:rsidRPr="00656B6D">
        <w:rPr>
          <w:rFonts w:ascii="Times New Roman" w:hAnsi="Times New Roman"/>
          <w:b/>
          <w:bCs/>
          <w:color w:val="0070C0"/>
          <w:sz w:val="26"/>
          <w:szCs w:val="26"/>
        </w:rPr>
        <w:t>* Mở rộng:</w:t>
      </w:r>
      <w:r>
        <w:rPr>
          <w:rFonts w:ascii="Times New Roman" w:hAnsi="Times New Roman"/>
          <w:color w:val="0070C0"/>
          <w:sz w:val="26"/>
          <w:szCs w:val="26"/>
        </w:rPr>
        <w:t xml:space="preserve"> Em hãy áp dụng công thức trên tính chỉ số BMI của </w:t>
      </w:r>
      <w:r w:rsidRPr="00656B6D">
        <w:rPr>
          <w:rFonts w:ascii="Times New Roman" w:hAnsi="Times New Roman"/>
          <w:color w:val="0070C0"/>
          <w:sz w:val="26"/>
          <w:szCs w:val="26"/>
        </w:rPr>
        <w:t>mình (kết quả làm tròn đến chữ số thập phân thứ nhất)</w:t>
      </w:r>
      <w:r>
        <w:rPr>
          <w:rFonts w:ascii="Times New Roman" w:hAnsi="Times New Roman"/>
          <w:color w:val="0070C0"/>
          <w:sz w:val="26"/>
          <w:szCs w:val="26"/>
        </w:rPr>
        <w:t xml:space="preserve"> </w:t>
      </w:r>
      <w:r w:rsidR="002A4D3E">
        <w:rPr>
          <w:rFonts w:ascii="Times New Roman" w:hAnsi="Times New Roman"/>
          <w:color w:val="0070C0"/>
          <w:sz w:val="26"/>
          <w:szCs w:val="26"/>
        </w:rPr>
        <w:t>rồi đánh giá thể trạng của bản thân</w:t>
      </w:r>
      <w:r w:rsidR="00581295">
        <w:rPr>
          <w:rFonts w:ascii="Times New Roman" w:hAnsi="Times New Roman"/>
          <w:color w:val="0070C0"/>
          <w:sz w:val="26"/>
          <w:szCs w:val="26"/>
        </w:rPr>
        <w:t>.</w:t>
      </w:r>
    </w:p>
    <w:p w14:paraId="190B8EB6" w14:textId="4BD8F0ED" w:rsidR="007D3A07" w:rsidRDefault="0043174E" w:rsidP="007D3A07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 w:rsidR="00F57994">
        <w:rPr>
          <w:rFonts w:ascii="Times New Roman" w:hAnsi="Times New Roman"/>
          <w:b/>
          <w:bCs/>
          <w:color w:val="FF0000"/>
          <w:sz w:val="26"/>
          <w:szCs w:val="26"/>
        </w:rPr>
        <w:t>3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="007D3A07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="007D3A07" w:rsidRPr="007D3A07">
        <w:rPr>
          <w:rFonts w:ascii="Times New Roman" w:hAnsi="Times New Roman"/>
          <w:sz w:val="26"/>
          <w:szCs w:val="26"/>
        </w:rPr>
        <w:t>Kết quả cuộc Tổng điều tra dân số ở nước ta tính đến 0 giờ ngày 1/4/1999 cho biết: Dân số nước ta là 76 324 753 người</w:t>
      </w:r>
      <w:r w:rsidR="00363049">
        <w:rPr>
          <w:rFonts w:ascii="Times New Roman" w:hAnsi="Times New Roman"/>
          <w:sz w:val="26"/>
          <w:szCs w:val="26"/>
        </w:rPr>
        <w:t>.</w:t>
      </w:r>
    </w:p>
    <w:p w14:paraId="7DD29511" w14:textId="78992833" w:rsidR="00C53188" w:rsidRPr="00F17C41" w:rsidRDefault="00A9492B" w:rsidP="007D3A07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Hỏi dân số nước ta tính đến </w:t>
      </w:r>
      <w:r w:rsidRPr="007D3A07">
        <w:rPr>
          <w:rFonts w:ascii="Times New Roman" w:hAnsi="Times New Roman"/>
          <w:sz w:val="26"/>
          <w:szCs w:val="26"/>
        </w:rPr>
        <w:t>0 giờ ngày 1/4/1999</w:t>
      </w:r>
      <w:r w:rsidR="00C53188">
        <w:rPr>
          <w:rFonts w:ascii="Times New Roman" w:hAnsi="Times New Roman"/>
          <w:sz w:val="26"/>
          <w:szCs w:val="26"/>
        </w:rPr>
        <w:t xml:space="preserve"> </w:t>
      </w:r>
      <w:r w:rsidR="00BF783A">
        <w:rPr>
          <w:rFonts w:ascii="Times New Roman" w:hAnsi="Times New Roman"/>
          <w:sz w:val="26"/>
          <w:szCs w:val="26"/>
        </w:rPr>
        <w:t>có</w:t>
      </w:r>
      <w:r w:rsidR="00C53188">
        <w:rPr>
          <w:rFonts w:ascii="Times New Roman" w:hAnsi="Times New Roman"/>
          <w:sz w:val="26"/>
          <w:szCs w:val="26"/>
        </w:rPr>
        <w:t xml:space="preserve"> khoảng bao nhiêu nghìn người</w:t>
      </w:r>
      <w:r w:rsidR="009E4817">
        <w:rPr>
          <w:rFonts w:ascii="Times New Roman" w:hAnsi="Times New Roman"/>
          <w:sz w:val="26"/>
          <w:szCs w:val="26"/>
        </w:rPr>
        <w:t>?</w:t>
      </w:r>
    </w:p>
    <w:p w14:paraId="0AC9D46E" w14:textId="77777777" w:rsidR="0043174E" w:rsidRPr="008858F5" w:rsidRDefault="0043174E" w:rsidP="0043174E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70201C2F" w14:textId="138E7D68" w:rsidR="0043174E" w:rsidRPr="008310E8" w:rsidRDefault="0043174E" w:rsidP="00F17C41">
      <w:pPr>
        <w:ind w:right="23"/>
        <w:jc w:val="both"/>
        <w:rPr>
          <w:rFonts w:ascii="Times New Roman" w:hAnsi="Times New Roman"/>
          <w:color w:val="0070C0"/>
          <w:sz w:val="26"/>
          <w:szCs w:val="26"/>
        </w:rPr>
      </w:pPr>
      <w:r w:rsidRPr="008858F5">
        <w:rPr>
          <w:rFonts w:ascii="Times New Roman" w:hAnsi="Times New Roman"/>
          <w:color w:val="0070C0"/>
          <w:sz w:val="26"/>
          <w:szCs w:val="26"/>
        </w:rPr>
        <w:tab/>
      </w:r>
      <w:r w:rsidR="002F42B6">
        <w:rPr>
          <w:rFonts w:ascii="Times New Roman" w:hAnsi="Times New Roman"/>
          <w:color w:val="0070C0"/>
          <w:sz w:val="26"/>
          <w:szCs w:val="26"/>
        </w:rPr>
        <w:t>L</w:t>
      </w:r>
      <w:r w:rsidR="008310E8" w:rsidRPr="008310E8">
        <w:rPr>
          <w:rFonts w:ascii="Times New Roman" w:hAnsi="Times New Roman"/>
          <w:color w:val="0070C0"/>
          <w:sz w:val="26"/>
          <w:szCs w:val="26"/>
        </w:rPr>
        <w:t>àm tròn các số 76 324 753 hàng nghìn.</w:t>
      </w:r>
    </w:p>
    <w:p w14:paraId="1AE62B97" w14:textId="0475E41B" w:rsidR="0043174E" w:rsidRPr="007D3A07" w:rsidRDefault="0043174E" w:rsidP="0043174E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 w:rsidR="00F57994">
        <w:rPr>
          <w:rFonts w:ascii="Times New Roman" w:hAnsi="Times New Roman"/>
          <w:b/>
          <w:bCs/>
          <w:color w:val="FF0000"/>
          <w:sz w:val="26"/>
          <w:szCs w:val="26"/>
        </w:rPr>
        <w:t>4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="007D3A07" w:rsidRPr="007D3A07">
        <w:rPr>
          <w:rFonts w:ascii="Times New Roman" w:hAnsi="Times New Roman"/>
          <w:bCs/>
          <w:sz w:val="26"/>
          <w:szCs w:val="26"/>
        </w:rPr>
        <w:t xml:space="preserve"> </w:t>
      </w:r>
      <w:r w:rsidR="007D3A07" w:rsidRPr="00880203">
        <w:rPr>
          <w:rFonts w:ascii="Times New Roman" w:hAnsi="Times New Roman"/>
          <w:bCs/>
          <w:sz w:val="26"/>
          <w:szCs w:val="26"/>
        </w:rPr>
        <w:t>Khi nói đến ti vi loại 21 in-sơ, ta hiểu rằng đường chéo màn hình của chiếc ti vi này dài 21 in-sơ (in-sơ (inch) kí hiệu “in” là đơn vị đo chiều dài theo hệ thống Anh, Mĩ, 1in</w:t>
      </w:r>
      <m:oMath>
        <m:r>
          <w:rPr>
            <w:rFonts w:ascii="Cambria Math" w:hAnsi="Cambria Math"/>
            <w:sz w:val="26"/>
            <w:szCs w:val="26"/>
          </w:rPr>
          <m:t>≈</m:t>
        </m:r>
      </m:oMath>
      <w:r w:rsidR="007D3A07" w:rsidRPr="00880203">
        <w:rPr>
          <w:rFonts w:ascii="Times New Roman" w:hAnsi="Times New Roman"/>
          <w:bCs/>
          <w:sz w:val="26"/>
          <w:szCs w:val="26"/>
        </w:rPr>
        <w:t>2,54cm). Vậy đường chéo màn hình của chiếc ti vi này dài khoảng bao nhiêu cm?</w:t>
      </w:r>
    </w:p>
    <w:p w14:paraId="7B6CDF79" w14:textId="2306937B" w:rsidR="00D156BE" w:rsidRDefault="0043174E" w:rsidP="0043174E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4E549A8B" w14:textId="1125F644" w:rsidR="007F3835" w:rsidRPr="00DB6B06" w:rsidRDefault="007F3835" w:rsidP="0043174E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DB6B06">
        <w:rPr>
          <w:rFonts w:ascii="Times New Roman" w:hAnsi="Times New Roman"/>
          <w:color w:val="0070C0"/>
          <w:sz w:val="26"/>
          <w:szCs w:val="26"/>
        </w:rPr>
        <w:lastRenderedPageBreak/>
        <w:t>Theo đề bài, ta có:</w:t>
      </w:r>
    </w:p>
    <w:p w14:paraId="5978B78C" w14:textId="5A00E807" w:rsidR="0043174E" w:rsidRPr="00FD7D38" w:rsidRDefault="00A462C2" w:rsidP="000F4AB1">
      <w:pPr>
        <w:spacing w:before="60" w:after="60"/>
        <w:jc w:val="center"/>
        <w:rPr>
          <w:rFonts w:ascii="Times New Roman" w:hAnsi="Times New Roman"/>
          <w:bCs/>
          <w:color w:val="0070C0"/>
          <w:sz w:val="26"/>
          <w:szCs w:val="26"/>
        </w:rPr>
      </w:pPr>
      <w:r w:rsidRPr="00FD7D38">
        <w:rPr>
          <w:rFonts w:ascii="Times New Roman" w:hAnsi="Times New Roman"/>
          <w:bCs/>
          <w:color w:val="0070C0"/>
          <w:sz w:val="26"/>
          <w:szCs w:val="26"/>
        </w:rPr>
        <w:t>1 in</w:t>
      </w:r>
      <m:oMath>
        <m:r>
          <w:rPr>
            <w:rFonts w:ascii="Cambria Math" w:hAnsi="Cambria Math"/>
            <w:color w:val="0070C0"/>
            <w:sz w:val="26"/>
            <w:szCs w:val="26"/>
          </w:rPr>
          <m:t xml:space="preserve"> ≈ </m:t>
        </m:r>
      </m:oMath>
      <w:r w:rsidRPr="00FD7D38">
        <w:rPr>
          <w:rFonts w:ascii="Times New Roman" w:hAnsi="Times New Roman"/>
          <w:bCs/>
          <w:color w:val="0070C0"/>
          <w:sz w:val="26"/>
          <w:szCs w:val="26"/>
        </w:rPr>
        <w:t>2,54cm</w:t>
      </w:r>
    </w:p>
    <w:p w14:paraId="6FD24588" w14:textId="58E0F471" w:rsidR="00A462C2" w:rsidRDefault="00A462C2" w:rsidP="009E5E2E">
      <w:pPr>
        <w:spacing w:before="60" w:after="60"/>
        <w:jc w:val="center"/>
        <w:rPr>
          <w:rFonts w:ascii="Times New Roman" w:hAnsi="Times New Roman"/>
          <w:bCs/>
          <w:color w:val="0070C0"/>
          <w:sz w:val="26"/>
          <w:szCs w:val="26"/>
        </w:rPr>
      </w:pPr>
      <w:r w:rsidRPr="00FD7D38">
        <w:rPr>
          <w:rFonts w:ascii="Times New Roman" w:hAnsi="Times New Roman"/>
          <w:bCs/>
          <w:color w:val="0070C0"/>
          <w:sz w:val="26"/>
          <w:szCs w:val="26"/>
        </w:rPr>
        <w:t>21 in</w:t>
      </w:r>
      <m:oMath>
        <m:r>
          <w:rPr>
            <w:rFonts w:ascii="Cambria Math" w:hAnsi="Cambria Math"/>
            <w:color w:val="0070C0"/>
            <w:sz w:val="26"/>
            <w:szCs w:val="26"/>
          </w:rPr>
          <m:t xml:space="preserve"> ≈ </m:t>
        </m:r>
      </m:oMath>
      <w:r w:rsidRPr="00FD7D38">
        <w:rPr>
          <w:rFonts w:ascii="Times New Roman" w:hAnsi="Times New Roman"/>
          <w:color w:val="0070C0"/>
          <w:sz w:val="26"/>
          <w:szCs w:val="26"/>
        </w:rPr>
        <w:t xml:space="preserve"> ?</w:t>
      </w:r>
      <w:r w:rsidRPr="00FD7D38">
        <w:rPr>
          <w:rFonts w:ascii="Times New Roman" w:hAnsi="Times New Roman"/>
          <w:bCs/>
          <w:color w:val="0070C0"/>
          <w:sz w:val="26"/>
          <w:szCs w:val="26"/>
        </w:rPr>
        <w:t xml:space="preserve"> cm</w:t>
      </w:r>
    </w:p>
    <w:p w14:paraId="490E7309" w14:textId="570140C7" w:rsidR="009E5E2E" w:rsidRPr="00A54087" w:rsidRDefault="00215E5A" w:rsidP="00215E5A">
      <w:pPr>
        <w:spacing w:before="60" w:after="60"/>
        <w:rPr>
          <w:rFonts w:ascii="Times New Roman" w:hAnsi="Times New Roman"/>
          <w:color w:val="0070C0"/>
          <w:sz w:val="26"/>
          <w:szCs w:val="26"/>
        </w:rPr>
      </w:pPr>
      <w:r w:rsidRPr="00656B6D">
        <w:rPr>
          <w:rFonts w:ascii="Times New Roman" w:hAnsi="Times New Roman"/>
          <w:b/>
          <w:bCs/>
          <w:color w:val="0070C0"/>
          <w:sz w:val="26"/>
          <w:szCs w:val="26"/>
        </w:rPr>
        <w:t>* Mở rộng:</w:t>
      </w:r>
      <w:r>
        <w:rPr>
          <w:rFonts w:ascii="Times New Roman" w:hAnsi="Times New Roman"/>
          <w:b/>
          <w:bCs/>
          <w:color w:val="0070C0"/>
          <w:sz w:val="26"/>
          <w:szCs w:val="26"/>
        </w:rPr>
        <w:t xml:space="preserve"> </w:t>
      </w:r>
      <w:r w:rsidR="00AE73C4">
        <w:rPr>
          <w:rFonts w:ascii="Times New Roman" w:hAnsi="Times New Roman"/>
          <w:color w:val="0070C0"/>
          <w:sz w:val="26"/>
          <w:szCs w:val="26"/>
        </w:rPr>
        <w:t xml:space="preserve">Không thực hiện đo, em hãy </w:t>
      </w:r>
      <w:r w:rsidR="00165209">
        <w:rPr>
          <w:rFonts w:ascii="Times New Roman" w:hAnsi="Times New Roman"/>
          <w:color w:val="0070C0"/>
          <w:sz w:val="26"/>
          <w:szCs w:val="26"/>
        </w:rPr>
        <w:t xml:space="preserve">tính đường chéo màn hình của chiếc ti vi nhà mình dài bao nhiêu cm? </w:t>
      </w:r>
    </w:p>
    <w:p w14:paraId="07265240" w14:textId="574A092E" w:rsidR="007D3A07" w:rsidRPr="00880203" w:rsidRDefault="007D3A07" w:rsidP="007D3A07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 w:rsidR="00F57994">
        <w:rPr>
          <w:rFonts w:ascii="Times New Roman" w:hAnsi="Times New Roman"/>
          <w:b/>
          <w:bCs/>
          <w:color w:val="FF0000"/>
          <w:sz w:val="26"/>
          <w:szCs w:val="26"/>
        </w:rPr>
        <w:t>5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Pr="007D3A07">
        <w:rPr>
          <w:rFonts w:ascii="Times New Roman" w:hAnsi="Times New Roman"/>
          <w:bCs/>
          <w:sz w:val="26"/>
          <w:szCs w:val="26"/>
        </w:rPr>
        <w:t xml:space="preserve"> </w:t>
      </w:r>
      <w:r w:rsidRPr="00880203">
        <w:rPr>
          <w:rFonts w:ascii="Times New Roman" w:hAnsi="Times New Roman"/>
          <w:bCs/>
          <w:sz w:val="26"/>
          <w:szCs w:val="26"/>
        </w:rPr>
        <w:t xml:space="preserve">Tính chu vi và diện tích của một mảnh vườn hình chữ nhật có chiều dài là 10,234m và chiều </w:t>
      </w:r>
      <w:r w:rsidR="00DB6B06">
        <w:rPr>
          <w:rFonts w:ascii="Times New Roman" w:hAnsi="Times New Roman"/>
          <w:bCs/>
          <w:sz w:val="26"/>
          <w:szCs w:val="26"/>
        </w:rPr>
        <w:t>rộ</w:t>
      </w:r>
      <w:r w:rsidRPr="00880203">
        <w:rPr>
          <w:rFonts w:ascii="Times New Roman" w:hAnsi="Times New Roman"/>
          <w:bCs/>
          <w:sz w:val="26"/>
          <w:szCs w:val="26"/>
        </w:rPr>
        <w:t>ng là 4,7m (làm tròn đến hàng đơn vị)</w:t>
      </w:r>
      <w:r w:rsidR="00281D22">
        <w:rPr>
          <w:rFonts w:ascii="Times New Roman" w:hAnsi="Times New Roman"/>
          <w:bCs/>
          <w:sz w:val="26"/>
          <w:szCs w:val="26"/>
        </w:rPr>
        <w:t>.</w:t>
      </w:r>
    </w:p>
    <w:p w14:paraId="642E134D" w14:textId="77777777" w:rsidR="00FF515A" w:rsidRPr="008858F5" w:rsidRDefault="00FF515A" w:rsidP="00FF515A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56A757B3" w14:textId="2D52FA13" w:rsidR="00FF515A" w:rsidRDefault="00FC0E7F" w:rsidP="00FF515A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Chu vi hình chữ nhật: (</w:t>
      </w:r>
      <w:r w:rsidR="00F146E2">
        <w:rPr>
          <w:rFonts w:ascii="Times New Roman" w:hAnsi="Times New Roman"/>
          <w:color w:val="0070C0"/>
          <w:sz w:val="26"/>
          <w:szCs w:val="26"/>
        </w:rPr>
        <w:t>dài</w:t>
      </w:r>
      <w:r>
        <w:rPr>
          <w:rFonts w:ascii="Times New Roman" w:hAnsi="Times New Roman"/>
          <w:color w:val="0070C0"/>
          <w:sz w:val="26"/>
          <w:szCs w:val="26"/>
        </w:rPr>
        <w:t xml:space="preserve"> + rộng).2</w:t>
      </w:r>
    </w:p>
    <w:p w14:paraId="0BE3B6A7" w14:textId="6AA88FDC" w:rsidR="00FC0E7F" w:rsidRDefault="00FC0E7F" w:rsidP="00FF515A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Diện tích hình chữ nhật</w:t>
      </w:r>
      <w:r w:rsidR="001C3FC2">
        <w:rPr>
          <w:rFonts w:ascii="Times New Roman" w:hAnsi="Times New Roman"/>
          <w:color w:val="0070C0"/>
          <w:sz w:val="26"/>
          <w:szCs w:val="26"/>
        </w:rPr>
        <w:t>: dài.rộng</w:t>
      </w:r>
    </w:p>
    <w:p w14:paraId="6CDC48FD" w14:textId="507D5F2D" w:rsidR="00FE605F" w:rsidRPr="00880203" w:rsidRDefault="00FE605F" w:rsidP="00FE605F">
      <w:pPr>
        <w:rPr>
          <w:rFonts w:ascii="Times New Roman" w:hAnsi="Times New Roman"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 w:rsidR="00F57994">
        <w:rPr>
          <w:rFonts w:ascii="Times New Roman" w:hAnsi="Times New Roman"/>
          <w:b/>
          <w:bCs/>
          <w:color w:val="FF0000"/>
          <w:sz w:val="26"/>
          <w:szCs w:val="26"/>
        </w:rPr>
        <w:t>6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Pr="007D3A07">
        <w:rPr>
          <w:rFonts w:ascii="Times New Roman" w:hAnsi="Times New Roman"/>
          <w:bCs/>
          <w:sz w:val="26"/>
          <w:szCs w:val="26"/>
        </w:rPr>
        <w:t xml:space="preserve"> </w:t>
      </w:r>
      <w:r w:rsidRPr="00880203">
        <w:rPr>
          <w:rFonts w:ascii="Times New Roman" w:hAnsi="Times New Roman"/>
          <w:bCs/>
          <w:sz w:val="26"/>
          <w:szCs w:val="26"/>
        </w:rPr>
        <w:t>Tính giá trị (làm tròn đến hàng đơn vị) của các biểu thức sau bằng hai cách:</w:t>
      </w:r>
    </w:p>
    <w:p w14:paraId="59E8FF61" w14:textId="77777777" w:rsidR="00FE605F" w:rsidRPr="00880203" w:rsidRDefault="00FE605F" w:rsidP="00FE605F">
      <w:pPr>
        <w:rPr>
          <w:rFonts w:ascii="Times New Roman" w:hAnsi="Times New Roman"/>
          <w:bCs/>
          <w:sz w:val="26"/>
          <w:szCs w:val="26"/>
        </w:rPr>
      </w:pPr>
      <w:r w:rsidRPr="009E4DE3">
        <w:rPr>
          <w:rFonts w:ascii="Times New Roman" w:hAnsi="Times New Roman"/>
          <w:bCs/>
          <w:i/>
          <w:iCs/>
          <w:sz w:val="26"/>
          <w:szCs w:val="26"/>
        </w:rPr>
        <w:t>Cách 1:</w:t>
      </w:r>
      <w:r w:rsidRPr="00880203">
        <w:rPr>
          <w:rFonts w:ascii="Times New Roman" w:hAnsi="Times New Roman"/>
          <w:bCs/>
          <w:sz w:val="26"/>
          <w:szCs w:val="26"/>
        </w:rPr>
        <w:t xml:space="preserve"> Làm tròn các số trước rồi mới thực hiện phép tính</w:t>
      </w:r>
    </w:p>
    <w:p w14:paraId="5A9A149D" w14:textId="77777777" w:rsidR="00FE605F" w:rsidRPr="00880203" w:rsidRDefault="00FE605F" w:rsidP="00FE605F">
      <w:pPr>
        <w:rPr>
          <w:rFonts w:ascii="Times New Roman" w:hAnsi="Times New Roman"/>
          <w:bCs/>
          <w:sz w:val="26"/>
          <w:szCs w:val="26"/>
        </w:rPr>
      </w:pPr>
      <w:r w:rsidRPr="009E4DE3">
        <w:rPr>
          <w:rFonts w:ascii="Times New Roman" w:hAnsi="Times New Roman"/>
          <w:bCs/>
          <w:i/>
          <w:iCs/>
          <w:sz w:val="26"/>
          <w:szCs w:val="26"/>
        </w:rPr>
        <w:t>Cách 2:</w:t>
      </w:r>
      <w:r w:rsidRPr="00880203">
        <w:rPr>
          <w:rFonts w:ascii="Times New Roman" w:hAnsi="Times New Roman"/>
          <w:bCs/>
          <w:sz w:val="26"/>
          <w:szCs w:val="26"/>
        </w:rPr>
        <w:t xml:space="preserve"> Thực hiện phép tính rồi làm tròn kết quả.</w:t>
      </w:r>
    </w:p>
    <w:p w14:paraId="6415A5D9" w14:textId="77777777" w:rsidR="00FE605F" w:rsidRPr="00FE605F" w:rsidRDefault="00FE605F" w:rsidP="00FE605F">
      <w:pPr>
        <w:rPr>
          <w:rFonts w:ascii="Times New Roman" w:hAnsi="Times New Roman"/>
          <w:bCs/>
          <w:sz w:val="26"/>
          <w:szCs w:val="26"/>
        </w:rPr>
      </w:pPr>
      <w:r w:rsidRPr="00880203">
        <w:rPr>
          <w:rFonts w:ascii="Times New Roman" w:hAnsi="Times New Roman"/>
          <w:bCs/>
          <w:sz w:val="26"/>
          <w:szCs w:val="26"/>
        </w:rPr>
        <w:t>a/</w:t>
      </w:r>
      <w:r w:rsidRPr="00250716">
        <w:rPr>
          <w:rFonts w:ascii="Times New Roman" w:hAnsi="Times New Roman"/>
          <w:bCs/>
          <w:sz w:val="26"/>
          <w:szCs w:val="26"/>
        </w:rPr>
        <w:t xml:space="preserve"> </w:t>
      </w:r>
      <w:r w:rsidRPr="00250716">
        <w:rPr>
          <w:rFonts w:ascii="Times New Roman" w:hAnsi="Times New Roman"/>
          <w:bCs/>
          <w:position w:val="-10"/>
          <w:sz w:val="26"/>
          <w:szCs w:val="26"/>
        </w:rPr>
        <w:object w:dxaOrig="1880" w:dyaOrig="320" w14:anchorId="478F6CC9">
          <v:shape id="_x0000_i1026" type="#_x0000_t75" style="width:93.6pt;height:15.6pt" o:ole="">
            <v:imagedata r:id="rId9" o:title=""/>
          </v:shape>
          <o:OLEObject Type="Embed" ProgID="Equation.DSMT4" ShapeID="_x0000_i1026" DrawAspect="Content" ObjectID="_1697959758" r:id="rId10"/>
        </w:object>
      </w:r>
    </w:p>
    <w:p w14:paraId="2D88555E" w14:textId="77777777" w:rsidR="00FE605F" w:rsidRPr="00FE605F" w:rsidRDefault="00FE605F" w:rsidP="00FE605F">
      <w:pPr>
        <w:rPr>
          <w:rFonts w:ascii="Times New Roman" w:hAnsi="Times New Roman"/>
          <w:bCs/>
          <w:sz w:val="26"/>
          <w:szCs w:val="26"/>
        </w:rPr>
      </w:pPr>
      <w:r w:rsidRPr="00FE605F">
        <w:rPr>
          <w:rFonts w:ascii="Times New Roman" w:hAnsi="Times New Roman"/>
          <w:bCs/>
          <w:sz w:val="26"/>
          <w:szCs w:val="26"/>
        </w:rPr>
        <w:t>b/</w:t>
      </w:r>
      <w:r w:rsidRPr="00250716">
        <w:rPr>
          <w:rFonts w:ascii="Times New Roman" w:hAnsi="Times New Roman"/>
          <w:bCs/>
          <w:sz w:val="26"/>
          <w:szCs w:val="26"/>
        </w:rPr>
        <w:t xml:space="preserve">  </w:t>
      </w:r>
      <w:r w:rsidRPr="00250716">
        <w:rPr>
          <w:rFonts w:ascii="Times New Roman" w:hAnsi="Times New Roman"/>
          <w:bCs/>
          <w:position w:val="-12"/>
          <w:sz w:val="26"/>
          <w:szCs w:val="26"/>
        </w:rPr>
        <w:object w:dxaOrig="1300" w:dyaOrig="340" w14:anchorId="644D263F">
          <v:shape id="_x0000_i1027" type="#_x0000_t75" style="width:64.2pt;height:17.4pt" o:ole="">
            <v:imagedata r:id="rId11" o:title=""/>
          </v:shape>
          <o:OLEObject Type="Embed" ProgID="Equation.DSMT4" ShapeID="_x0000_i1027" DrawAspect="Content" ObjectID="_1697959759" r:id="rId12"/>
        </w:object>
      </w:r>
    </w:p>
    <w:p w14:paraId="623FC153" w14:textId="77777777" w:rsidR="00FE605F" w:rsidRPr="00FE605F" w:rsidRDefault="00FE605F" w:rsidP="00FE605F">
      <w:pPr>
        <w:rPr>
          <w:rFonts w:ascii="Times New Roman" w:hAnsi="Times New Roman"/>
          <w:bCs/>
          <w:sz w:val="26"/>
          <w:szCs w:val="26"/>
        </w:rPr>
      </w:pPr>
      <w:r w:rsidRPr="00FE605F">
        <w:rPr>
          <w:rFonts w:ascii="Times New Roman" w:hAnsi="Times New Roman"/>
          <w:bCs/>
          <w:sz w:val="26"/>
          <w:szCs w:val="26"/>
        </w:rPr>
        <w:t>c/</w:t>
      </w:r>
      <w:r w:rsidRPr="00250716">
        <w:rPr>
          <w:rFonts w:ascii="Times New Roman" w:hAnsi="Times New Roman"/>
          <w:bCs/>
          <w:sz w:val="26"/>
          <w:szCs w:val="26"/>
        </w:rPr>
        <w:t xml:space="preserve">  </w:t>
      </w:r>
      <w:r w:rsidRPr="00250716">
        <w:rPr>
          <w:rFonts w:ascii="Times New Roman" w:hAnsi="Times New Roman"/>
          <w:bCs/>
          <w:position w:val="-12"/>
          <w:sz w:val="26"/>
          <w:szCs w:val="26"/>
        </w:rPr>
        <w:object w:dxaOrig="1300" w:dyaOrig="340" w14:anchorId="7EC126CF">
          <v:shape id="_x0000_i1028" type="#_x0000_t75" style="width:64.2pt;height:17.4pt" o:ole="">
            <v:imagedata r:id="rId13" o:title=""/>
          </v:shape>
          <o:OLEObject Type="Embed" ProgID="Equation.DSMT4" ShapeID="_x0000_i1028" DrawAspect="Content" ObjectID="_1697959760" r:id="rId14"/>
        </w:object>
      </w:r>
    </w:p>
    <w:p w14:paraId="42E8869C" w14:textId="77777777" w:rsidR="007D3A07" w:rsidRDefault="00FE605F" w:rsidP="00FE605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FE605F">
        <w:rPr>
          <w:rFonts w:ascii="Times New Roman" w:hAnsi="Times New Roman"/>
          <w:bCs/>
          <w:sz w:val="26"/>
          <w:szCs w:val="26"/>
        </w:rPr>
        <w:t>d/</w:t>
      </w:r>
      <w:r>
        <w:rPr>
          <w:rFonts w:ascii="Times New Roman" w:hAnsi="Times New Roman"/>
          <w:color w:val="0070C0"/>
          <w:sz w:val="26"/>
          <w:szCs w:val="26"/>
        </w:rPr>
        <w:t xml:space="preserve">  </w:t>
      </w:r>
      <w:r w:rsidRPr="00FE605F">
        <w:rPr>
          <w:rFonts w:ascii="Times New Roman" w:hAnsi="Times New Roman"/>
          <w:color w:val="0070C0"/>
          <w:position w:val="-30"/>
          <w:sz w:val="26"/>
          <w:szCs w:val="26"/>
        </w:rPr>
        <w:object w:dxaOrig="1460" w:dyaOrig="720" w14:anchorId="52FAD0EE">
          <v:shape id="_x0000_i1029" type="#_x0000_t75" style="width:72.6pt;height:36pt" o:ole="">
            <v:imagedata r:id="rId15" o:title=""/>
          </v:shape>
          <o:OLEObject Type="Embed" ProgID="Equation.DSMT4" ShapeID="_x0000_i1029" DrawAspect="Content" ObjectID="_1697959761" r:id="rId16"/>
        </w:object>
      </w:r>
    </w:p>
    <w:p w14:paraId="66582D9F" w14:textId="77728871" w:rsidR="008468FB" w:rsidRDefault="00FE605F" w:rsidP="00F53E69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7FE95779" w14:textId="74A1F148" w:rsidR="00F53E69" w:rsidRDefault="00F53E69" w:rsidP="00F53E69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a/ Cách 1: </w:t>
      </w:r>
      <m:oMath>
        <m:r>
          <w:rPr>
            <w:rFonts w:ascii="Cambria Math" w:hAnsi="Cambria Math"/>
            <w:color w:val="0070C0"/>
            <w:sz w:val="26"/>
            <w:szCs w:val="26"/>
          </w:rPr>
          <m:t>14,61-7,15+3,2 ≈15-7+3=11</m:t>
        </m:r>
      </m:oMath>
    </w:p>
    <w:p w14:paraId="03B25125" w14:textId="78883631" w:rsidR="00403DFA" w:rsidRPr="00F53E69" w:rsidRDefault="00403DFA" w:rsidP="00F53E69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Cách 2: </w:t>
      </w:r>
      <m:oMath>
        <m:r>
          <w:rPr>
            <w:rFonts w:ascii="Cambria Math" w:hAnsi="Cambria Math"/>
            <w:color w:val="0070C0"/>
            <w:sz w:val="26"/>
            <w:szCs w:val="26"/>
          </w:rPr>
          <m:t>14,61-7,15+3,2=7,64+3,2=10,66≈11</m:t>
        </m:r>
      </m:oMath>
      <w:r w:rsidR="004737F1">
        <w:rPr>
          <w:rFonts w:ascii="Times New Roman" w:hAnsi="Times New Roman"/>
          <w:color w:val="0070C0"/>
          <w:sz w:val="26"/>
          <w:szCs w:val="26"/>
        </w:rPr>
        <w:t>.</w:t>
      </w:r>
    </w:p>
    <w:p w14:paraId="59B0482D" w14:textId="5B29DD53" w:rsidR="00FE605F" w:rsidRDefault="00FE605F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701CA426" w14:textId="15D22E55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3B483557" w14:textId="5C3328DD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31B39375" w14:textId="512CBBEE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3C327DCA" w14:textId="78109089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2E85D606" w14:textId="5F708091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7A011317" w14:textId="16464016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201540AB" w14:textId="6A5EAE32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4D4D9858" w14:textId="34DA3C30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3343DD92" w14:textId="4D98059A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5C1BBD6F" w14:textId="2F3F3905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277B4BA9" w14:textId="401259E0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1B0ECB28" w14:textId="21947CC6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58837718" w14:textId="467CB247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38D03079" w14:textId="25E07444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2ED9142B" w14:textId="58E789B0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459A1D7F" w14:textId="446A74F1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4315194B" w14:textId="1B7820A0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6A884D73" w14:textId="0A101EE1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277D5902" w14:textId="77777777" w:rsidR="007E1922" w:rsidRDefault="007E1922" w:rsidP="00FE605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17A3FBF8" w14:textId="74B82733" w:rsidR="00B35517" w:rsidRDefault="00B35517" w:rsidP="00B35517">
      <w:pPr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t>HÌNH HỌC</w:t>
      </w:r>
      <w:r w:rsidR="007E1922">
        <w:rPr>
          <w:rFonts w:ascii="Times New Roman" w:hAnsi="Times New Roman"/>
          <w:b/>
          <w:bCs/>
          <w:color w:val="FF0000"/>
          <w:sz w:val="26"/>
          <w:szCs w:val="26"/>
        </w:rPr>
        <w:t xml:space="preserve"> (TUẦN 8)</w:t>
      </w:r>
    </w:p>
    <w:p w14:paraId="0BBF1C12" w14:textId="55A3217F" w:rsidR="0082693D" w:rsidRDefault="00E52B2F" w:rsidP="00E52B2F">
      <w:pPr>
        <w:rPr>
          <w:rFonts w:ascii="Times New Roman" w:eastAsia="Arial" w:hAnsi="Times New Roman"/>
          <w:color w:val="00000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1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Pr="004E4FF7">
        <w:rPr>
          <w:rFonts w:ascii="Times New Roman" w:hAnsi="Times New Roman"/>
          <w:sz w:val="26"/>
          <w:szCs w:val="26"/>
        </w:rPr>
        <w:t xml:space="preserve"> </w:t>
      </w:r>
      <w:r w:rsidR="0082693D">
        <w:rPr>
          <w:rFonts w:ascii="Times New Roman" w:eastAsia="Arial" w:hAnsi="Times New Roman"/>
          <w:color w:val="000000"/>
          <w:sz w:val="26"/>
          <w:szCs w:val="26"/>
        </w:rPr>
        <w:t>Ở hình vẽ sau biết a // b, góc A = 90</w:t>
      </w:r>
      <w:r w:rsidR="0082693D">
        <w:rPr>
          <w:rFonts w:ascii="Times New Roman" w:eastAsia="Arial" w:hAnsi="Times New Roman"/>
          <w:color w:val="000000"/>
          <w:sz w:val="26"/>
          <w:szCs w:val="26"/>
          <w:vertAlign w:val="superscript"/>
        </w:rPr>
        <w:t>o</w:t>
      </w:r>
      <w:r w:rsidR="0082693D">
        <w:rPr>
          <w:rFonts w:ascii="Times New Roman" w:eastAsia="Arial" w:hAnsi="Times New Roman"/>
          <w:color w:val="000000"/>
          <w:sz w:val="26"/>
          <w:szCs w:val="26"/>
        </w:rPr>
        <w:t>, góc C = 130</w:t>
      </w:r>
      <w:r w:rsidR="0082693D">
        <w:rPr>
          <w:rFonts w:ascii="Times New Roman" w:eastAsia="Arial" w:hAnsi="Times New Roman"/>
          <w:color w:val="000000"/>
          <w:sz w:val="26"/>
          <w:szCs w:val="26"/>
          <w:vertAlign w:val="superscript"/>
        </w:rPr>
        <w:t>o</w:t>
      </w:r>
      <w:r w:rsidR="0082693D">
        <w:rPr>
          <w:rFonts w:ascii="Times New Roman" w:eastAsia="Arial" w:hAnsi="Times New Roman"/>
          <w:color w:val="000000"/>
          <w:sz w:val="26"/>
          <w:szCs w:val="26"/>
        </w:rPr>
        <w:t>, tính góc B, góc D.</w:t>
      </w:r>
    </w:p>
    <w:p w14:paraId="122D0617" w14:textId="5134ABF5" w:rsidR="0082693D" w:rsidRDefault="0082693D" w:rsidP="00E52B2F">
      <w:pPr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5F7CBA2F" wp14:editId="4EFF7C02">
            <wp:extent cx="2586990" cy="1671320"/>
            <wp:effectExtent l="0" t="0" r="3810" b="5080"/>
            <wp:docPr id="5" name="Picture 4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0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81A324" w14:textId="77777777" w:rsidR="0082693D" w:rsidRPr="00E52B2F" w:rsidRDefault="0082693D" w:rsidP="0082693D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455C8A13" w14:textId="74BD92C6" w:rsidR="0082693D" w:rsidRDefault="0082693D" w:rsidP="0082693D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+ Tính góc B có 2 cách</w:t>
      </w:r>
    </w:p>
    <w:p w14:paraId="27B4B097" w14:textId="0C084480" w:rsidR="0082693D" w:rsidRDefault="0082693D" w:rsidP="0082693D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Cách 1:</w:t>
      </w:r>
      <w:r w:rsidR="00A42B90">
        <w:rPr>
          <w:rFonts w:ascii="Times New Roman" w:hAnsi="Times New Roman"/>
          <w:color w:val="0070C0"/>
          <w:sz w:val="26"/>
          <w:szCs w:val="26"/>
        </w:rPr>
        <w:t xml:space="preserve"> Sử dụng tính chất của hai đường thẳng song song.</w:t>
      </w:r>
    </w:p>
    <w:p w14:paraId="58EB9404" w14:textId="2CB5204A" w:rsidR="00A42B90" w:rsidRDefault="00A42B90" w:rsidP="0082693D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Cách 2: Sử dụng quan hệ vuông góc và song song.</w:t>
      </w:r>
    </w:p>
    <w:p w14:paraId="731BFC4F" w14:textId="77777777" w:rsidR="00A42B90" w:rsidRDefault="0082693D" w:rsidP="0082693D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+ Tính </w:t>
      </w:r>
      <w:r w:rsidR="00A42B90">
        <w:rPr>
          <w:rFonts w:ascii="Times New Roman" w:hAnsi="Times New Roman"/>
          <w:color w:val="0070C0"/>
          <w:sz w:val="26"/>
          <w:szCs w:val="26"/>
        </w:rPr>
        <w:t>góc D</w:t>
      </w:r>
    </w:p>
    <w:p w14:paraId="0A29C742" w14:textId="5C795940" w:rsidR="0082693D" w:rsidRPr="008858F5" w:rsidRDefault="00A42B90" w:rsidP="0082693D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 Sử dụng tính chất của hai đường thẳng song song (cặp góc trong cùng phía bù nhau)</w:t>
      </w:r>
      <w:r w:rsidR="0082693D">
        <w:rPr>
          <w:rFonts w:ascii="Times New Roman" w:hAnsi="Times New Roman"/>
          <w:color w:val="0070C0"/>
          <w:sz w:val="26"/>
          <w:szCs w:val="26"/>
        </w:rPr>
        <w:t>.</w:t>
      </w:r>
    </w:p>
    <w:p w14:paraId="6CB5BED4" w14:textId="77777777" w:rsidR="0082693D" w:rsidRDefault="0082693D" w:rsidP="00E52B2F">
      <w:pPr>
        <w:rPr>
          <w:rFonts w:ascii="Times New Roman" w:hAnsi="Times New Roman"/>
          <w:sz w:val="26"/>
          <w:szCs w:val="26"/>
        </w:rPr>
      </w:pPr>
    </w:p>
    <w:p w14:paraId="112ED826" w14:textId="5EBEE144" w:rsidR="0082693D" w:rsidRDefault="0082693D" w:rsidP="00E52B2F">
      <w:pPr>
        <w:rPr>
          <w:rFonts w:ascii="Times New Roman" w:hAnsi="Times New Roman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2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</w:p>
    <w:p w14:paraId="4AA44349" w14:textId="7D2190DB" w:rsidR="00E52B2F" w:rsidRDefault="00E52B2F" w:rsidP="00E52B2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số đo góc BCD trong hình vẽ sau. Hãy giải thích vì sao tính được như vậy?</w:t>
      </w:r>
    </w:p>
    <w:p w14:paraId="1AB62C60" w14:textId="0B031975" w:rsidR="00E52B2F" w:rsidRDefault="00E52B2F" w:rsidP="00E52B2F">
      <w:pPr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3A0E4724" wp14:editId="378C31B0">
            <wp:extent cx="2084276" cy="1318260"/>
            <wp:effectExtent l="0" t="0" r="0" b="0"/>
            <wp:docPr id="7" name="Picture 7" descr="Bài 46 trang 98 - Sách giáo khoa toán 7 tập 1 - Bài 46. Xem hình 31: a) Vì  sao a // b?b) Tính... DeHocTo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ài 46 trang 98 - Sách giáo khoa toán 7 tập 1 - Bài 46. Xem hình 31: a) Vì  sao a // b?b) Tính... DeHocTot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467" cy="132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12515" w14:textId="77777777" w:rsidR="00E52B2F" w:rsidRPr="008858F5" w:rsidRDefault="00E52B2F" w:rsidP="00E52B2F">
      <w:pPr>
        <w:spacing w:before="60" w:after="6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5971D034" w14:textId="6EF52CCA" w:rsidR="00E52B2F" w:rsidRPr="00E52B2F" w:rsidRDefault="00E52B2F" w:rsidP="00E52B2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7E4D3A0C" w14:textId="603AF041" w:rsidR="00E52B2F" w:rsidRDefault="00E52B2F" w:rsidP="00E52B2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+ Chứng minh: AD // BC</w:t>
      </w:r>
    </w:p>
    <w:p w14:paraId="73B8D26C" w14:textId="656FE561" w:rsidR="00E52B2F" w:rsidRPr="008858F5" w:rsidRDefault="00E52B2F" w:rsidP="00E52B2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+ Tính số đo góc BCD.</w:t>
      </w:r>
    </w:p>
    <w:p w14:paraId="4A1A6BBF" w14:textId="77777777" w:rsidR="00E52B2F" w:rsidRPr="008858F5" w:rsidRDefault="00E52B2F" w:rsidP="00B35517">
      <w:pPr>
        <w:rPr>
          <w:rFonts w:ascii="Times New Roman" w:hAnsi="Times New Roman"/>
          <w:b/>
          <w:bCs/>
          <w:sz w:val="26"/>
          <w:szCs w:val="26"/>
        </w:rPr>
      </w:pPr>
    </w:p>
    <w:p w14:paraId="4B268417" w14:textId="78D8D542" w:rsidR="004E4FF7" w:rsidRDefault="00922F3C" w:rsidP="004E4FF7">
      <w:pPr>
        <w:rPr>
          <w:rFonts w:ascii="Times New Roman" w:hAnsi="Times New Roman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 w:rsidR="00283A37">
        <w:rPr>
          <w:rFonts w:ascii="Times New Roman" w:hAnsi="Times New Roman"/>
          <w:b/>
          <w:bCs/>
          <w:color w:val="FF0000"/>
          <w:sz w:val="26"/>
          <w:szCs w:val="26"/>
        </w:rPr>
        <w:t>3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="004E4FF7" w:rsidRPr="004E4FF7">
        <w:rPr>
          <w:rFonts w:ascii="Times New Roman" w:hAnsi="Times New Roman"/>
          <w:sz w:val="26"/>
          <w:szCs w:val="26"/>
        </w:rPr>
        <w:t xml:space="preserve"> </w:t>
      </w:r>
      <w:r w:rsidR="004E4FF7">
        <w:rPr>
          <w:rFonts w:ascii="Times New Roman" w:hAnsi="Times New Roman"/>
          <w:sz w:val="26"/>
          <w:szCs w:val="26"/>
        </w:rPr>
        <w:t>Tính số đo x trong hình 40. Hãy giải thích vì sao tính được như vậy?</w:t>
      </w:r>
    </w:p>
    <w:p w14:paraId="1FA64CEF" w14:textId="5D54D0F0" w:rsidR="004E4FF7" w:rsidRDefault="004E4FF7" w:rsidP="004E4FF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57EC3B3" wp14:editId="25CDA58D">
            <wp:extent cx="1805940" cy="1699260"/>
            <wp:effectExtent l="0" t="0" r="3810" b="0"/>
            <wp:docPr id="2" name="Picture 2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B3ED8" w14:textId="0A8C3064" w:rsidR="00922F3C" w:rsidRPr="008858F5" w:rsidRDefault="00922F3C" w:rsidP="00922F3C">
      <w:pPr>
        <w:spacing w:before="60" w:after="6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6932B7DE" w14:textId="77777777" w:rsidR="00B251FC" w:rsidRDefault="00922F3C" w:rsidP="00922F3C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58BC8E2F" w14:textId="6E60F28F" w:rsidR="00922F3C" w:rsidRPr="00B251FC" w:rsidRDefault="004E4FF7" w:rsidP="00922F3C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Theme="minorHAnsi" w:hAnsiTheme="minorHAnsi" w:cstheme="minorBidi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307D5DDA" wp14:editId="3CCE48FD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1649095" cy="151638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1FC">
        <w:rPr>
          <w:rFonts w:ascii="Times New Roman" w:hAnsi="Times New Roman"/>
          <w:color w:val="0070C0"/>
          <w:sz w:val="26"/>
          <w:szCs w:val="26"/>
        </w:rPr>
        <w:t>Gọi tên các điểm và đường thẳng như hình vẽ.</w:t>
      </w:r>
    </w:p>
    <w:p w14:paraId="54A78ACC" w14:textId="75CCB703" w:rsidR="00922F3C" w:rsidRDefault="00B251FC" w:rsidP="00922F3C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+ Chứng minh: a // b</w:t>
      </w:r>
    </w:p>
    <w:p w14:paraId="4995EE5E" w14:textId="4EEDB8E8" w:rsidR="00B251FC" w:rsidRPr="008858F5" w:rsidRDefault="00B251FC" w:rsidP="00922F3C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+ Tính số đo góc x.</w:t>
      </w:r>
    </w:p>
    <w:p w14:paraId="3A849943" w14:textId="3960F72F" w:rsidR="00922F3C" w:rsidRPr="007F141D" w:rsidRDefault="00922F3C" w:rsidP="00922F3C">
      <w:pPr>
        <w:spacing w:before="60" w:after="6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 w:rsidR="00283A37">
        <w:rPr>
          <w:rFonts w:ascii="Times New Roman" w:hAnsi="Times New Roman"/>
          <w:b/>
          <w:bCs/>
          <w:color w:val="FF0000"/>
          <w:sz w:val="26"/>
          <w:szCs w:val="26"/>
        </w:rPr>
        <w:t>4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="007F141D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="007F141D">
        <w:rPr>
          <w:rFonts w:ascii="Times New Roman" w:hAnsi="Times New Roman"/>
          <w:sz w:val="26"/>
          <w:szCs w:val="26"/>
        </w:rPr>
        <w:t>Cho hình vẽ sau, biết d // d’ // d” và hai góc 60</w:t>
      </w:r>
      <w:r w:rsidR="007F141D">
        <w:rPr>
          <w:rFonts w:ascii="Times New Roman" w:hAnsi="Times New Roman"/>
          <w:sz w:val="26"/>
          <w:szCs w:val="26"/>
          <w:vertAlign w:val="superscript"/>
        </w:rPr>
        <w:t>0</w:t>
      </w:r>
      <w:r w:rsidR="007F141D">
        <w:rPr>
          <w:rFonts w:ascii="Times New Roman" w:hAnsi="Times New Roman"/>
          <w:sz w:val="26"/>
          <w:szCs w:val="26"/>
        </w:rPr>
        <w:t>, 110</w:t>
      </w:r>
      <w:r w:rsidR="007F141D">
        <w:rPr>
          <w:rFonts w:ascii="Times New Roman" w:hAnsi="Times New Roman"/>
          <w:sz w:val="26"/>
          <w:szCs w:val="26"/>
          <w:vertAlign w:val="superscript"/>
        </w:rPr>
        <w:t>0</w:t>
      </w:r>
      <w:r w:rsidR="007F141D">
        <w:rPr>
          <w:rFonts w:ascii="Times New Roman" w:hAnsi="Times New Roman"/>
          <w:sz w:val="26"/>
          <w:szCs w:val="26"/>
        </w:rPr>
        <w:t xml:space="preserve">. Tính các góc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6"/>
            <w:szCs w:val="26"/>
          </w:rPr>
          <m:t xml:space="preserve">, </m:t>
        </m:r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6"/>
            <w:szCs w:val="26"/>
          </w:rPr>
          <m:t xml:space="preserve">, </m:t>
        </m:r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b>
            </m:sSub>
          </m:e>
        </m:acc>
        <m:r>
          <w:rPr>
            <w:rFonts w:ascii="Cambria Math" w:hAnsi="Cambria Math"/>
            <w:sz w:val="26"/>
            <w:szCs w:val="26"/>
          </w:rPr>
          <m:t xml:space="preserve">, </m:t>
        </m:r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b>
            </m:sSub>
          </m:e>
        </m:acc>
        <m:r>
          <w:rPr>
            <w:rFonts w:ascii="Cambria Math" w:hAnsi="Cambria Math"/>
            <w:sz w:val="26"/>
            <w:szCs w:val="26"/>
          </w:rPr>
          <m:t xml:space="preserve">, </m:t>
        </m:r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b>
            </m:sSub>
          </m:e>
        </m:acc>
        <m:r>
          <w:rPr>
            <w:rFonts w:ascii="Cambria Math" w:hAnsi="Cambria Math"/>
            <w:sz w:val="26"/>
            <w:szCs w:val="26"/>
          </w:rPr>
          <m:t xml:space="preserve">, </m:t>
        </m:r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6</m:t>
                </m:r>
              </m:sub>
            </m:sSub>
          </m:e>
        </m:acc>
      </m:oMath>
      <w:r w:rsidR="007F141D">
        <w:rPr>
          <w:rFonts w:ascii="Times New Roman" w:hAnsi="Times New Roman"/>
          <w:sz w:val="26"/>
          <w:szCs w:val="26"/>
        </w:rPr>
        <w:t xml:space="preserve">. </w:t>
      </w:r>
    </w:p>
    <w:p w14:paraId="0BF8816D" w14:textId="25726B9B" w:rsidR="00922F3C" w:rsidRPr="008858F5" w:rsidRDefault="00922F3C" w:rsidP="00922F3C">
      <w:pPr>
        <w:spacing w:before="60" w:after="6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ab/>
      </w:r>
      <w:r w:rsidR="007F141D">
        <w:rPr>
          <w:b/>
          <w:bCs/>
          <w:noProof/>
          <w:color w:val="FF0000"/>
          <w:sz w:val="26"/>
          <w:szCs w:val="26"/>
        </w:rPr>
        <w:drawing>
          <wp:inline distT="0" distB="0" distL="0" distR="0" wp14:anchorId="5651D2F0" wp14:editId="25B4D595">
            <wp:extent cx="2804160" cy="1630680"/>
            <wp:effectExtent l="0" t="0" r="0" b="7620"/>
            <wp:docPr id="4" name="Picture 4" descr="Diagram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9DD28" w14:textId="50A5FAB9" w:rsidR="00922F3C" w:rsidRDefault="00922F3C" w:rsidP="00922F3C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0A907D7A" w14:textId="4A847B52" w:rsidR="005769D5" w:rsidRDefault="005769D5" w:rsidP="00922F3C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Dựa vào tính chất hai đường thẳng song song để tính số đo của </w:t>
      </w:r>
      <w:r w:rsidR="0082693D">
        <w:rPr>
          <w:rFonts w:ascii="Times New Roman" w:hAnsi="Times New Roman"/>
          <w:color w:val="0070C0"/>
          <w:sz w:val="26"/>
          <w:szCs w:val="26"/>
        </w:rPr>
        <w:t>từng</w:t>
      </w:r>
      <w:r>
        <w:rPr>
          <w:rFonts w:ascii="Times New Roman" w:hAnsi="Times New Roman"/>
          <w:color w:val="0070C0"/>
          <w:sz w:val="26"/>
          <w:szCs w:val="26"/>
        </w:rPr>
        <w:t xml:space="preserve"> góc.</w:t>
      </w:r>
    </w:p>
    <w:p w14:paraId="5CA2F952" w14:textId="77777777" w:rsidR="005769D5" w:rsidRPr="005769D5" w:rsidRDefault="005769D5" w:rsidP="00922F3C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1BD570C1" w14:textId="4E0170BF" w:rsidR="004E4FF7" w:rsidRPr="004E4FF7" w:rsidRDefault="004E4FF7" w:rsidP="004E4FF7">
      <w:pPr>
        <w:spacing w:before="60" w:after="6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 w:rsidR="00283A37">
        <w:rPr>
          <w:rFonts w:ascii="Times New Roman" w:hAnsi="Times New Roman"/>
          <w:b/>
          <w:bCs/>
          <w:color w:val="FF0000"/>
          <w:sz w:val="26"/>
          <w:szCs w:val="26"/>
        </w:rPr>
        <w:t>5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Cho hình 39 (a//b), hãy tính số đo x của góc O.</w:t>
      </w:r>
    </w:p>
    <w:p w14:paraId="665358BA" w14:textId="77777777" w:rsidR="004E4FF7" w:rsidRDefault="004E4FF7" w:rsidP="004E4FF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74D6A62" wp14:editId="2FF710D6">
            <wp:extent cx="2087880" cy="1577340"/>
            <wp:effectExtent l="0" t="0" r="7620" b="381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FD5C0" w14:textId="77777777" w:rsidR="004E4FF7" w:rsidRDefault="004E4FF7" w:rsidP="004E4FF7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  <w:r>
        <w:rPr>
          <w:rFonts w:ascii="Times New Roman" w:hAnsi="Times New Roman"/>
          <w:b/>
          <w:bCs/>
          <w:color w:val="0070C0"/>
          <w:sz w:val="26"/>
          <w:szCs w:val="26"/>
        </w:rPr>
        <w:t xml:space="preserve"> </w:t>
      </w:r>
    </w:p>
    <w:p w14:paraId="1137FC19" w14:textId="18AF4027" w:rsidR="004E4FF7" w:rsidRPr="004E4FF7" w:rsidRDefault="004E4FF7" w:rsidP="004E4FF7">
      <w:pPr>
        <w:rPr>
          <w:rFonts w:ascii="Times New Roman" w:hAnsi="Times New Roman"/>
          <w:color w:val="0070C0"/>
          <w:sz w:val="26"/>
          <w:szCs w:val="26"/>
        </w:rPr>
      </w:pPr>
      <w:r w:rsidRPr="004E4FF7">
        <w:rPr>
          <w:rFonts w:ascii="Times New Roman" w:hAnsi="Times New Roman"/>
          <w:color w:val="0070C0"/>
          <w:sz w:val="26"/>
          <w:szCs w:val="26"/>
        </w:rPr>
        <w:t>Vẽ đường thẳng</w:t>
      </w:r>
      <w:r w:rsidR="00622019">
        <w:rPr>
          <w:rFonts w:ascii="Times New Roman" w:hAnsi="Times New Roman"/>
          <w:color w:val="0070C0"/>
          <w:sz w:val="26"/>
          <w:szCs w:val="26"/>
        </w:rPr>
        <w:t xml:space="preserve"> c</w:t>
      </w:r>
      <w:r w:rsidR="00622019" w:rsidRPr="00622019">
        <w:rPr>
          <w:rFonts w:ascii="Times New Roman" w:hAnsi="Times New Roman"/>
          <w:color w:val="0070C0"/>
          <w:sz w:val="26"/>
          <w:szCs w:val="26"/>
        </w:rPr>
        <w:t xml:space="preserve"> </w:t>
      </w:r>
      <w:r w:rsidR="00622019" w:rsidRPr="004E4FF7">
        <w:rPr>
          <w:rFonts w:ascii="Times New Roman" w:hAnsi="Times New Roman"/>
          <w:color w:val="0070C0"/>
          <w:sz w:val="26"/>
          <w:szCs w:val="26"/>
        </w:rPr>
        <w:t>đi qua điểm O</w:t>
      </w:r>
      <w:r w:rsidR="00622019">
        <w:rPr>
          <w:rFonts w:ascii="Times New Roman" w:hAnsi="Times New Roman"/>
          <w:color w:val="0070C0"/>
          <w:sz w:val="26"/>
          <w:szCs w:val="26"/>
        </w:rPr>
        <w:t xml:space="preserve"> và</w:t>
      </w:r>
      <w:r w:rsidRPr="004E4FF7">
        <w:rPr>
          <w:rFonts w:ascii="Times New Roman" w:hAnsi="Times New Roman"/>
          <w:color w:val="0070C0"/>
          <w:sz w:val="26"/>
          <w:szCs w:val="26"/>
        </w:rPr>
        <w:t xml:space="preserve"> song song với a </w:t>
      </w:r>
      <w:r>
        <w:rPr>
          <w:rFonts w:ascii="Times New Roman" w:hAnsi="Times New Roman"/>
          <w:color w:val="0070C0"/>
          <w:sz w:val="26"/>
          <w:szCs w:val="26"/>
        </w:rPr>
        <w:t>như hình vẽ</w:t>
      </w:r>
      <w:r w:rsidRPr="004E4FF7">
        <w:rPr>
          <w:rFonts w:ascii="Times New Roman" w:hAnsi="Times New Roman"/>
          <w:color w:val="0070C0"/>
          <w:sz w:val="26"/>
          <w:szCs w:val="26"/>
        </w:rPr>
        <w:t>.</w:t>
      </w:r>
    </w:p>
    <w:p w14:paraId="2BCEFA4A" w14:textId="77777777" w:rsidR="004E4FF7" w:rsidRPr="008858F5" w:rsidRDefault="004E4FF7" w:rsidP="004E4FF7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</w:p>
    <w:p w14:paraId="3E64ACFE" w14:textId="77777777" w:rsidR="004E4FF7" w:rsidRDefault="004E4FF7" w:rsidP="004E4FF7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8858F5">
        <w:rPr>
          <w:rFonts w:ascii="Times New Roman" w:hAnsi="Times New Roman"/>
          <w:color w:val="0070C0"/>
          <w:sz w:val="26"/>
          <w:szCs w:val="26"/>
        </w:rPr>
        <w:tab/>
      </w:r>
      <w:r>
        <w:rPr>
          <w:noProof/>
        </w:rPr>
        <w:drawing>
          <wp:inline distT="0" distB="0" distL="0" distR="0" wp14:anchorId="344DB66A" wp14:editId="245BBDBA">
            <wp:extent cx="2229733" cy="17221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81" cy="172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EAC48" w14:textId="0EBFA1F7" w:rsidR="00B35517" w:rsidRDefault="00622019" w:rsidP="00FE605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b/>
          <w:bCs/>
          <w:color w:val="0070C0"/>
          <w:sz w:val="26"/>
          <w:szCs w:val="26"/>
        </w:rPr>
        <w:lastRenderedPageBreak/>
        <w:t xml:space="preserve">+ </w:t>
      </w:r>
      <w:r>
        <w:rPr>
          <w:rFonts w:ascii="Times New Roman" w:hAnsi="Times New Roman"/>
          <w:color w:val="0070C0"/>
          <w:sz w:val="26"/>
          <w:szCs w:val="26"/>
        </w:rPr>
        <w:t>Chứng minh: b // c (hay a // b // c)</w:t>
      </w:r>
    </w:p>
    <w:p w14:paraId="68B5279E" w14:textId="4A110336" w:rsidR="00622019" w:rsidRDefault="00622019" w:rsidP="00FE605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+ Tính </w:t>
      </w:r>
      <m:oMath>
        <m:acc>
          <m:acc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1</m:t>
                </m:r>
              </m:sub>
            </m:sSub>
          </m:e>
        </m:acc>
      </m:oMath>
      <w:r>
        <w:rPr>
          <w:rFonts w:ascii="Times New Roman" w:hAnsi="Times New Roman"/>
          <w:color w:val="0070C0"/>
          <w:sz w:val="26"/>
          <w:szCs w:val="26"/>
        </w:rPr>
        <w:t xml:space="preserve"> </w:t>
      </w:r>
      <w:r w:rsidR="00E838C0">
        <w:rPr>
          <w:rFonts w:ascii="Times New Roman" w:hAnsi="Times New Roman"/>
          <w:color w:val="0070C0"/>
          <w:sz w:val="26"/>
          <w:szCs w:val="26"/>
        </w:rPr>
        <w:t>(dựa vào tính chất hai đường thẳng song song).</w:t>
      </w:r>
    </w:p>
    <w:p w14:paraId="74B98E92" w14:textId="00B64652" w:rsidR="00E838C0" w:rsidRDefault="00E838C0" w:rsidP="00FE605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+ Tính </w:t>
      </w:r>
      <m:oMath>
        <m:acc>
          <m:acc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2</m:t>
                </m:r>
              </m:sub>
            </m:sSub>
          </m:e>
        </m:acc>
      </m:oMath>
      <w:r>
        <w:rPr>
          <w:rFonts w:ascii="Times New Roman" w:hAnsi="Times New Roman"/>
          <w:color w:val="0070C0"/>
          <w:sz w:val="26"/>
          <w:szCs w:val="26"/>
        </w:rPr>
        <w:t xml:space="preserve"> (dựa vào tính chất hai đường thẳng song song).</w:t>
      </w:r>
    </w:p>
    <w:p w14:paraId="468EA819" w14:textId="17644619" w:rsidR="00622019" w:rsidRPr="00622019" w:rsidRDefault="00622019" w:rsidP="00FE605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+ Khi đó, ta tính được: </w:t>
      </w:r>
      <m:oMath>
        <m:acc>
          <m:acc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70C0"/>
                <w:sz w:val="26"/>
                <w:szCs w:val="26"/>
              </w:rPr>
              <m:t>AOB</m:t>
            </m:r>
          </m:e>
        </m:acc>
        <m:r>
          <w:rPr>
            <w:rFonts w:ascii="Cambria Math" w:hAnsi="Cambria Math"/>
            <w:color w:val="0070C0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color w:val="0070C0"/>
            <w:sz w:val="26"/>
            <w:szCs w:val="26"/>
          </w:rPr>
          <m:t>+</m:t>
        </m:r>
        <m:acc>
          <m:accPr>
            <m:ctrlPr>
              <w:rPr>
                <w:rFonts w:ascii="Cambria Math" w:hAnsi="Cambria Math"/>
                <w:i/>
                <w:color w:val="0070C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2</m:t>
                </m:r>
              </m:sub>
            </m:sSub>
          </m:e>
        </m:acc>
      </m:oMath>
      <w:r>
        <w:rPr>
          <w:rFonts w:ascii="Times New Roman" w:hAnsi="Times New Roman"/>
          <w:color w:val="0070C0"/>
          <w:sz w:val="26"/>
          <w:szCs w:val="26"/>
        </w:rPr>
        <w:t>.</w:t>
      </w:r>
    </w:p>
    <w:p w14:paraId="42B294C5" w14:textId="77777777" w:rsidR="00622019" w:rsidRPr="00622019" w:rsidRDefault="00622019" w:rsidP="00FE605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08AD9554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93B04A6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EA193A2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A6EC984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A8CCDA2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938ADBF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CF8A2D8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8FB682B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351FACA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C00330F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11B0EF4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721515F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875F906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FD37D89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15EED8D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611CD37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5595C06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C1CD0E9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66E3C83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74223F6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B307CB2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D5A062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787F52D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75E08F0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846EACF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D90ADEB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5766167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7D06BFB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295BFFF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6AD8BFC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35D2BBF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5833E0E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EE3B5BC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392F194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D741232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5DBD2CF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25D8C67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8161A3B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EAD995B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8700220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DB37271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72638B" w14:textId="77777777" w:rsidR="007E1922" w:rsidRDefault="007E1922" w:rsidP="008858F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7E1922" w:rsidSect="00AD68B7">
      <w:headerReference w:type="default" r:id="rId24"/>
      <w:headerReference w:type="first" r:id="rId25"/>
      <w:footerReference w:type="first" r:id="rId26"/>
      <w:pgSz w:w="11907" w:h="16840" w:code="9"/>
      <w:pgMar w:top="1134" w:right="1134" w:bottom="1134" w:left="1701" w:header="448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202D" w14:textId="77777777" w:rsidR="00A57F95" w:rsidRDefault="00A57F95" w:rsidP="00DF1EFB">
      <w:r>
        <w:separator/>
      </w:r>
    </w:p>
  </w:endnote>
  <w:endnote w:type="continuationSeparator" w:id="0">
    <w:p w14:paraId="6514E520" w14:textId="77777777" w:rsidR="00A57F95" w:rsidRDefault="00A57F95" w:rsidP="00DF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don-Post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1BFB" w14:textId="77777777" w:rsidR="00542652" w:rsidRDefault="00542652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474995D1" w14:textId="77777777" w:rsidTr="00731DA7">
      <w:tc>
        <w:tcPr>
          <w:tcW w:w="9288" w:type="dxa"/>
          <w:tcBorders>
            <w:top w:val="dashSmallGap" w:sz="4" w:space="0" w:color="auto"/>
            <w:left w:val="nil"/>
            <w:bottom w:val="nil"/>
            <w:right w:val="nil"/>
          </w:tcBorders>
          <w:shd w:val="clear" w:color="auto" w:fill="auto"/>
        </w:tcPr>
        <w:p w14:paraId="28224F51" w14:textId="77777777" w:rsidR="00542652" w:rsidRPr="00731DA7" w:rsidRDefault="00731DA7" w:rsidP="00731DA7">
          <w:pPr>
            <w:pStyle w:val="Head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lang w:val="en-US"/>
            </w:rPr>
            <w:t>Lưu hành nội bộ</w:t>
          </w:r>
        </w:p>
      </w:tc>
    </w:tr>
  </w:tbl>
  <w:p w14:paraId="6D054006" w14:textId="77777777" w:rsidR="00542652" w:rsidRDefault="00542652">
    <w:pPr>
      <w:pStyle w:val="Footer"/>
    </w:pPr>
  </w:p>
  <w:p w14:paraId="7D7622DB" w14:textId="77777777" w:rsidR="00542652" w:rsidRDefault="00542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FF8D" w14:textId="77777777" w:rsidR="00A57F95" w:rsidRDefault="00A57F95" w:rsidP="00DF1EFB">
      <w:r>
        <w:separator/>
      </w:r>
    </w:p>
  </w:footnote>
  <w:footnote w:type="continuationSeparator" w:id="0">
    <w:p w14:paraId="44713D0A" w14:textId="77777777" w:rsidR="00A57F95" w:rsidRDefault="00A57F95" w:rsidP="00DF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54EC" w14:textId="77777777" w:rsidR="00AD68B7" w:rsidRPr="00AD68B7" w:rsidRDefault="00AD68B7">
    <w:pPr>
      <w:pStyle w:val="Header"/>
      <w:jc w:val="center"/>
      <w:rPr>
        <w:rFonts w:ascii="Times New Roman" w:hAnsi="Times New Roman"/>
        <w:sz w:val="26"/>
        <w:szCs w:val="26"/>
      </w:rPr>
    </w:pPr>
    <w:r w:rsidRPr="00AD68B7">
      <w:rPr>
        <w:rFonts w:ascii="Times New Roman" w:hAnsi="Times New Roman"/>
        <w:sz w:val="26"/>
        <w:szCs w:val="26"/>
      </w:rPr>
      <w:fldChar w:fldCharType="begin"/>
    </w:r>
    <w:r w:rsidRPr="00AD68B7">
      <w:rPr>
        <w:rFonts w:ascii="Times New Roman" w:hAnsi="Times New Roman"/>
        <w:sz w:val="26"/>
        <w:szCs w:val="26"/>
      </w:rPr>
      <w:instrText xml:space="preserve"> PAGE   \* MERGEFORMAT </w:instrText>
    </w:r>
    <w:r w:rsidRPr="00AD68B7">
      <w:rPr>
        <w:rFonts w:ascii="Times New Roman" w:hAnsi="Times New Roman"/>
        <w:sz w:val="26"/>
        <w:szCs w:val="26"/>
      </w:rPr>
      <w:fldChar w:fldCharType="separate"/>
    </w:r>
    <w:r w:rsidRPr="00AD68B7">
      <w:rPr>
        <w:rFonts w:ascii="Times New Roman" w:hAnsi="Times New Roman"/>
        <w:noProof/>
        <w:sz w:val="26"/>
        <w:szCs w:val="26"/>
      </w:rPr>
      <w:t>2</w:t>
    </w:r>
    <w:r w:rsidRPr="00AD68B7">
      <w:rPr>
        <w:rFonts w:ascii="Times New Roman" w:hAnsi="Times New Roman"/>
        <w:noProof/>
        <w:sz w:val="26"/>
        <w:szCs w:val="26"/>
      </w:rPr>
      <w:fldChar w:fldCharType="end"/>
    </w:r>
  </w:p>
  <w:p w14:paraId="035BC47E" w14:textId="77777777" w:rsidR="00E5099F" w:rsidRPr="002F7D9C" w:rsidRDefault="00E5099F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1825059A" w14:textId="77777777" w:rsidTr="00542652">
      <w:tc>
        <w:tcPr>
          <w:tcW w:w="9288" w:type="dxa"/>
          <w:tcBorders>
            <w:top w:val="nil"/>
            <w:left w:val="nil"/>
            <w:bottom w:val="dashSmallGap" w:sz="4" w:space="0" w:color="auto"/>
            <w:right w:val="nil"/>
          </w:tcBorders>
          <w:shd w:val="clear" w:color="auto" w:fill="auto"/>
        </w:tcPr>
        <w:p w14:paraId="46BE9348" w14:textId="77777777" w:rsidR="00542652" w:rsidRPr="00542652" w:rsidRDefault="00542652" w:rsidP="00542652">
          <w:pPr>
            <w:pStyle w:val="Header"/>
            <w:rPr>
              <w:rFonts w:ascii="Times New Roman" w:hAnsi="Times New Roman"/>
              <w:b/>
              <w:bCs/>
            </w:rPr>
          </w:pPr>
          <w:r w:rsidRPr="00542652">
            <w:rPr>
              <w:rFonts w:ascii="Times New Roman" w:hAnsi="Times New Roman"/>
              <w:b/>
              <w:bCs/>
              <w:lang w:val="en-US"/>
            </w:rPr>
            <w:t>Trường THCS Phan Tây Hồ</w:t>
          </w:r>
        </w:p>
      </w:tc>
    </w:tr>
  </w:tbl>
  <w:p w14:paraId="5F54B39E" w14:textId="77777777" w:rsidR="00542652" w:rsidRPr="00542652" w:rsidRDefault="00542652" w:rsidP="00542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27CE"/>
    <w:multiLevelType w:val="hybridMultilevel"/>
    <w:tmpl w:val="93B89856"/>
    <w:lvl w:ilvl="0" w:tplc="B40A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C0CCF"/>
    <w:multiLevelType w:val="hybridMultilevel"/>
    <w:tmpl w:val="8CFE96AC"/>
    <w:lvl w:ilvl="0" w:tplc="1ABCE3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9F4986"/>
    <w:multiLevelType w:val="hybridMultilevel"/>
    <w:tmpl w:val="7DC09CA6"/>
    <w:lvl w:ilvl="0" w:tplc="16F4E966">
      <w:start w:val="2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" w15:restartNumberingAfterBreak="0">
    <w:nsid w:val="5C810A9A"/>
    <w:multiLevelType w:val="hybridMultilevel"/>
    <w:tmpl w:val="97C6097C"/>
    <w:lvl w:ilvl="0" w:tplc="EA52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C92E70"/>
    <w:multiLevelType w:val="hybridMultilevel"/>
    <w:tmpl w:val="17CE7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079E8"/>
    <w:multiLevelType w:val="hybridMultilevel"/>
    <w:tmpl w:val="23AE2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CCB"/>
    <w:multiLevelType w:val="hybridMultilevel"/>
    <w:tmpl w:val="DB921812"/>
    <w:lvl w:ilvl="0" w:tplc="ED6CD382">
      <w:start w:val="4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0A"/>
    <w:rsid w:val="00003CAD"/>
    <w:rsid w:val="000048D3"/>
    <w:rsid w:val="00006FB0"/>
    <w:rsid w:val="000073FC"/>
    <w:rsid w:val="00007D5C"/>
    <w:rsid w:val="00010AE5"/>
    <w:rsid w:val="00013FB7"/>
    <w:rsid w:val="000168ED"/>
    <w:rsid w:val="00026117"/>
    <w:rsid w:val="00035DD4"/>
    <w:rsid w:val="000477E7"/>
    <w:rsid w:val="00047AF5"/>
    <w:rsid w:val="00052B5B"/>
    <w:rsid w:val="00065EE3"/>
    <w:rsid w:val="000661CE"/>
    <w:rsid w:val="000664B7"/>
    <w:rsid w:val="000703A1"/>
    <w:rsid w:val="000712C1"/>
    <w:rsid w:val="00072634"/>
    <w:rsid w:val="0007496D"/>
    <w:rsid w:val="00083FA1"/>
    <w:rsid w:val="000876FC"/>
    <w:rsid w:val="00092CA8"/>
    <w:rsid w:val="00097E33"/>
    <w:rsid w:val="000A051C"/>
    <w:rsid w:val="000A4397"/>
    <w:rsid w:val="000A45D4"/>
    <w:rsid w:val="000A6B7B"/>
    <w:rsid w:val="000A6EBB"/>
    <w:rsid w:val="000C0B50"/>
    <w:rsid w:val="000C1E97"/>
    <w:rsid w:val="000C66AC"/>
    <w:rsid w:val="000D151D"/>
    <w:rsid w:val="000D26FA"/>
    <w:rsid w:val="000D6408"/>
    <w:rsid w:val="000E1942"/>
    <w:rsid w:val="000E7424"/>
    <w:rsid w:val="000F3A7C"/>
    <w:rsid w:val="000F4AB1"/>
    <w:rsid w:val="000F66D1"/>
    <w:rsid w:val="0010000C"/>
    <w:rsid w:val="001012C5"/>
    <w:rsid w:val="0010779E"/>
    <w:rsid w:val="00107A34"/>
    <w:rsid w:val="00111727"/>
    <w:rsid w:val="0012540A"/>
    <w:rsid w:val="0013617E"/>
    <w:rsid w:val="0014136D"/>
    <w:rsid w:val="001462D6"/>
    <w:rsid w:val="00152A79"/>
    <w:rsid w:val="00154E6B"/>
    <w:rsid w:val="0015537E"/>
    <w:rsid w:val="001646F7"/>
    <w:rsid w:val="00165209"/>
    <w:rsid w:val="00166C7B"/>
    <w:rsid w:val="00167CD5"/>
    <w:rsid w:val="00170B95"/>
    <w:rsid w:val="00174F81"/>
    <w:rsid w:val="001771B4"/>
    <w:rsid w:val="001777E1"/>
    <w:rsid w:val="001910CC"/>
    <w:rsid w:val="00191A21"/>
    <w:rsid w:val="00197CE8"/>
    <w:rsid w:val="001A1AC4"/>
    <w:rsid w:val="001A6075"/>
    <w:rsid w:val="001B4C7E"/>
    <w:rsid w:val="001B7214"/>
    <w:rsid w:val="001C1428"/>
    <w:rsid w:val="001C1E5C"/>
    <w:rsid w:val="001C3FC2"/>
    <w:rsid w:val="001D200F"/>
    <w:rsid w:val="001D263F"/>
    <w:rsid w:val="001D38BE"/>
    <w:rsid w:val="001D3B5C"/>
    <w:rsid w:val="001D587D"/>
    <w:rsid w:val="001D613E"/>
    <w:rsid w:val="001F6A83"/>
    <w:rsid w:val="002061A6"/>
    <w:rsid w:val="00214BC6"/>
    <w:rsid w:val="00215E5A"/>
    <w:rsid w:val="00217BBA"/>
    <w:rsid w:val="00222A20"/>
    <w:rsid w:val="0024026A"/>
    <w:rsid w:val="002410E1"/>
    <w:rsid w:val="00241563"/>
    <w:rsid w:val="00250716"/>
    <w:rsid w:val="00253D95"/>
    <w:rsid w:val="0025775C"/>
    <w:rsid w:val="00257DB2"/>
    <w:rsid w:val="0028028C"/>
    <w:rsid w:val="00281420"/>
    <w:rsid w:val="00281D22"/>
    <w:rsid w:val="00283A37"/>
    <w:rsid w:val="00283EA3"/>
    <w:rsid w:val="00285943"/>
    <w:rsid w:val="00293629"/>
    <w:rsid w:val="002A01E1"/>
    <w:rsid w:val="002A4D3E"/>
    <w:rsid w:val="002A7285"/>
    <w:rsid w:val="002B6629"/>
    <w:rsid w:val="002B728C"/>
    <w:rsid w:val="002C1F2E"/>
    <w:rsid w:val="002C67A1"/>
    <w:rsid w:val="002C739F"/>
    <w:rsid w:val="002D0A26"/>
    <w:rsid w:val="002D3CC6"/>
    <w:rsid w:val="002D4C80"/>
    <w:rsid w:val="002D5752"/>
    <w:rsid w:val="002D7983"/>
    <w:rsid w:val="002E080F"/>
    <w:rsid w:val="002E795D"/>
    <w:rsid w:val="002F0C48"/>
    <w:rsid w:val="002F42B6"/>
    <w:rsid w:val="002F7D9C"/>
    <w:rsid w:val="003001E3"/>
    <w:rsid w:val="00303FA6"/>
    <w:rsid w:val="00304136"/>
    <w:rsid w:val="00305764"/>
    <w:rsid w:val="0031257A"/>
    <w:rsid w:val="003125F1"/>
    <w:rsid w:val="003145C9"/>
    <w:rsid w:val="003148CF"/>
    <w:rsid w:val="003200D1"/>
    <w:rsid w:val="00324243"/>
    <w:rsid w:val="00325177"/>
    <w:rsid w:val="00327A03"/>
    <w:rsid w:val="00343ED5"/>
    <w:rsid w:val="00345116"/>
    <w:rsid w:val="0034552F"/>
    <w:rsid w:val="00354B13"/>
    <w:rsid w:val="00356767"/>
    <w:rsid w:val="00357300"/>
    <w:rsid w:val="003608C3"/>
    <w:rsid w:val="00363049"/>
    <w:rsid w:val="0037605D"/>
    <w:rsid w:val="0038286A"/>
    <w:rsid w:val="00385E92"/>
    <w:rsid w:val="00386610"/>
    <w:rsid w:val="003902F5"/>
    <w:rsid w:val="00394D98"/>
    <w:rsid w:val="0039676E"/>
    <w:rsid w:val="00396D60"/>
    <w:rsid w:val="003A4B66"/>
    <w:rsid w:val="003A68F1"/>
    <w:rsid w:val="003B29AB"/>
    <w:rsid w:val="003B7563"/>
    <w:rsid w:val="003C27F2"/>
    <w:rsid w:val="003C58C1"/>
    <w:rsid w:val="003C6888"/>
    <w:rsid w:val="003D0665"/>
    <w:rsid w:val="003E5D08"/>
    <w:rsid w:val="003E67BE"/>
    <w:rsid w:val="003F61D1"/>
    <w:rsid w:val="003F668B"/>
    <w:rsid w:val="003F784D"/>
    <w:rsid w:val="00401BE3"/>
    <w:rsid w:val="00403DFA"/>
    <w:rsid w:val="00404064"/>
    <w:rsid w:val="0041673D"/>
    <w:rsid w:val="00417473"/>
    <w:rsid w:val="00420612"/>
    <w:rsid w:val="0042760F"/>
    <w:rsid w:val="0043174E"/>
    <w:rsid w:val="004372BE"/>
    <w:rsid w:val="00441275"/>
    <w:rsid w:val="0044627E"/>
    <w:rsid w:val="004535E9"/>
    <w:rsid w:val="00457267"/>
    <w:rsid w:val="004700FC"/>
    <w:rsid w:val="004737F1"/>
    <w:rsid w:val="0048038B"/>
    <w:rsid w:val="0048279A"/>
    <w:rsid w:val="00483198"/>
    <w:rsid w:val="00486FCD"/>
    <w:rsid w:val="004920A9"/>
    <w:rsid w:val="004942E0"/>
    <w:rsid w:val="004A36A6"/>
    <w:rsid w:val="004A3DBC"/>
    <w:rsid w:val="004A7F3C"/>
    <w:rsid w:val="004B2A76"/>
    <w:rsid w:val="004B2E58"/>
    <w:rsid w:val="004C089F"/>
    <w:rsid w:val="004C51C0"/>
    <w:rsid w:val="004D08EC"/>
    <w:rsid w:val="004D0ED9"/>
    <w:rsid w:val="004D480B"/>
    <w:rsid w:val="004E4FF7"/>
    <w:rsid w:val="004E5199"/>
    <w:rsid w:val="004F75AE"/>
    <w:rsid w:val="00500078"/>
    <w:rsid w:val="00501764"/>
    <w:rsid w:val="00517187"/>
    <w:rsid w:val="00523317"/>
    <w:rsid w:val="00524FD5"/>
    <w:rsid w:val="00525B59"/>
    <w:rsid w:val="00531C6C"/>
    <w:rsid w:val="005344B9"/>
    <w:rsid w:val="0053700A"/>
    <w:rsid w:val="00540AD3"/>
    <w:rsid w:val="00542652"/>
    <w:rsid w:val="005429B2"/>
    <w:rsid w:val="005433A0"/>
    <w:rsid w:val="005449F3"/>
    <w:rsid w:val="00551167"/>
    <w:rsid w:val="005554E7"/>
    <w:rsid w:val="00560973"/>
    <w:rsid w:val="00561989"/>
    <w:rsid w:val="00564F2A"/>
    <w:rsid w:val="00571A8E"/>
    <w:rsid w:val="00574FA3"/>
    <w:rsid w:val="005769D5"/>
    <w:rsid w:val="005771EC"/>
    <w:rsid w:val="00581295"/>
    <w:rsid w:val="00587F3B"/>
    <w:rsid w:val="00594317"/>
    <w:rsid w:val="00595444"/>
    <w:rsid w:val="005A3A94"/>
    <w:rsid w:val="005C2BE7"/>
    <w:rsid w:val="005C461D"/>
    <w:rsid w:val="005C5336"/>
    <w:rsid w:val="005C54CB"/>
    <w:rsid w:val="005C73EC"/>
    <w:rsid w:val="005D1BC3"/>
    <w:rsid w:val="005D2E4D"/>
    <w:rsid w:val="005E701F"/>
    <w:rsid w:val="005F5081"/>
    <w:rsid w:val="00613FA1"/>
    <w:rsid w:val="00617DE1"/>
    <w:rsid w:val="00620B6F"/>
    <w:rsid w:val="00622019"/>
    <w:rsid w:val="006244E5"/>
    <w:rsid w:val="00644D19"/>
    <w:rsid w:val="00647692"/>
    <w:rsid w:val="006550EB"/>
    <w:rsid w:val="00656B6D"/>
    <w:rsid w:val="00660350"/>
    <w:rsid w:val="00676BB9"/>
    <w:rsid w:val="00680752"/>
    <w:rsid w:val="00692D0A"/>
    <w:rsid w:val="00693BAB"/>
    <w:rsid w:val="00697872"/>
    <w:rsid w:val="006A1812"/>
    <w:rsid w:val="006A533E"/>
    <w:rsid w:val="006A7CBE"/>
    <w:rsid w:val="006E5FBA"/>
    <w:rsid w:val="006F073B"/>
    <w:rsid w:val="0070142C"/>
    <w:rsid w:val="00702B71"/>
    <w:rsid w:val="007065CF"/>
    <w:rsid w:val="007069A6"/>
    <w:rsid w:val="007249E0"/>
    <w:rsid w:val="00725F28"/>
    <w:rsid w:val="00731DA7"/>
    <w:rsid w:val="0073627F"/>
    <w:rsid w:val="00746380"/>
    <w:rsid w:val="00747448"/>
    <w:rsid w:val="00750129"/>
    <w:rsid w:val="007551A2"/>
    <w:rsid w:val="00755E94"/>
    <w:rsid w:val="0077432B"/>
    <w:rsid w:val="00782322"/>
    <w:rsid w:val="00787434"/>
    <w:rsid w:val="007968E8"/>
    <w:rsid w:val="007A3995"/>
    <w:rsid w:val="007A647A"/>
    <w:rsid w:val="007B0626"/>
    <w:rsid w:val="007B4D69"/>
    <w:rsid w:val="007B5ADB"/>
    <w:rsid w:val="007C192B"/>
    <w:rsid w:val="007C67B0"/>
    <w:rsid w:val="007D3A07"/>
    <w:rsid w:val="007D4AAF"/>
    <w:rsid w:val="007D7677"/>
    <w:rsid w:val="007D7B68"/>
    <w:rsid w:val="007E1922"/>
    <w:rsid w:val="007E4C5C"/>
    <w:rsid w:val="007E7227"/>
    <w:rsid w:val="007F141D"/>
    <w:rsid w:val="007F1610"/>
    <w:rsid w:val="007F1C82"/>
    <w:rsid w:val="007F3835"/>
    <w:rsid w:val="007F7206"/>
    <w:rsid w:val="0081643F"/>
    <w:rsid w:val="00822CF6"/>
    <w:rsid w:val="0082659C"/>
    <w:rsid w:val="0082693D"/>
    <w:rsid w:val="008310E8"/>
    <w:rsid w:val="00831C29"/>
    <w:rsid w:val="008468FB"/>
    <w:rsid w:val="00847BAB"/>
    <w:rsid w:val="00860280"/>
    <w:rsid w:val="008654E5"/>
    <w:rsid w:val="00865825"/>
    <w:rsid w:val="008674DE"/>
    <w:rsid w:val="00875337"/>
    <w:rsid w:val="008761AC"/>
    <w:rsid w:val="00877AD0"/>
    <w:rsid w:val="00880654"/>
    <w:rsid w:val="00882461"/>
    <w:rsid w:val="00882D85"/>
    <w:rsid w:val="008848A4"/>
    <w:rsid w:val="008858F5"/>
    <w:rsid w:val="00892F52"/>
    <w:rsid w:val="0089373A"/>
    <w:rsid w:val="00896032"/>
    <w:rsid w:val="00897387"/>
    <w:rsid w:val="008A2965"/>
    <w:rsid w:val="008A52EA"/>
    <w:rsid w:val="008A5E6C"/>
    <w:rsid w:val="008B6A4C"/>
    <w:rsid w:val="008C6ACA"/>
    <w:rsid w:val="008C7E60"/>
    <w:rsid w:val="008D79FC"/>
    <w:rsid w:val="008E1D84"/>
    <w:rsid w:val="008E24D2"/>
    <w:rsid w:val="008E4F1B"/>
    <w:rsid w:val="008F09E1"/>
    <w:rsid w:val="008F2964"/>
    <w:rsid w:val="00907E58"/>
    <w:rsid w:val="009123AD"/>
    <w:rsid w:val="0091295C"/>
    <w:rsid w:val="00914A6B"/>
    <w:rsid w:val="00915904"/>
    <w:rsid w:val="00915D0E"/>
    <w:rsid w:val="00922F3C"/>
    <w:rsid w:val="00930BF6"/>
    <w:rsid w:val="009352C2"/>
    <w:rsid w:val="009530B6"/>
    <w:rsid w:val="00961F42"/>
    <w:rsid w:val="009625AC"/>
    <w:rsid w:val="0096395C"/>
    <w:rsid w:val="00964B66"/>
    <w:rsid w:val="00965438"/>
    <w:rsid w:val="009728CA"/>
    <w:rsid w:val="009729E1"/>
    <w:rsid w:val="009736E8"/>
    <w:rsid w:val="00975559"/>
    <w:rsid w:val="00976E5E"/>
    <w:rsid w:val="009842D7"/>
    <w:rsid w:val="00992919"/>
    <w:rsid w:val="009938B9"/>
    <w:rsid w:val="00995320"/>
    <w:rsid w:val="009A1A27"/>
    <w:rsid w:val="009A33E3"/>
    <w:rsid w:val="009A622B"/>
    <w:rsid w:val="009A7AE2"/>
    <w:rsid w:val="009B5120"/>
    <w:rsid w:val="009B5B7E"/>
    <w:rsid w:val="009C3DF6"/>
    <w:rsid w:val="009C753A"/>
    <w:rsid w:val="009D2894"/>
    <w:rsid w:val="009E3329"/>
    <w:rsid w:val="009E37F0"/>
    <w:rsid w:val="009E4817"/>
    <w:rsid w:val="009E5E2E"/>
    <w:rsid w:val="009E6E8F"/>
    <w:rsid w:val="009F06FC"/>
    <w:rsid w:val="009F4CE4"/>
    <w:rsid w:val="00A02E82"/>
    <w:rsid w:val="00A05011"/>
    <w:rsid w:val="00A13808"/>
    <w:rsid w:val="00A143F9"/>
    <w:rsid w:val="00A16E8D"/>
    <w:rsid w:val="00A41D38"/>
    <w:rsid w:val="00A42B90"/>
    <w:rsid w:val="00A44281"/>
    <w:rsid w:val="00A44B85"/>
    <w:rsid w:val="00A44E33"/>
    <w:rsid w:val="00A44FE3"/>
    <w:rsid w:val="00A454A6"/>
    <w:rsid w:val="00A46161"/>
    <w:rsid w:val="00A462C2"/>
    <w:rsid w:val="00A50C9C"/>
    <w:rsid w:val="00A50D15"/>
    <w:rsid w:val="00A54087"/>
    <w:rsid w:val="00A54ADC"/>
    <w:rsid w:val="00A57F95"/>
    <w:rsid w:val="00A677A3"/>
    <w:rsid w:val="00A7535E"/>
    <w:rsid w:val="00A77492"/>
    <w:rsid w:val="00A81E88"/>
    <w:rsid w:val="00A85A3F"/>
    <w:rsid w:val="00A861FA"/>
    <w:rsid w:val="00A86DD1"/>
    <w:rsid w:val="00A87BC5"/>
    <w:rsid w:val="00A9492B"/>
    <w:rsid w:val="00AA75C8"/>
    <w:rsid w:val="00AB0767"/>
    <w:rsid w:val="00AB3791"/>
    <w:rsid w:val="00AC070F"/>
    <w:rsid w:val="00AC56E0"/>
    <w:rsid w:val="00AD0449"/>
    <w:rsid w:val="00AD1909"/>
    <w:rsid w:val="00AD4C48"/>
    <w:rsid w:val="00AD68B7"/>
    <w:rsid w:val="00AE6C88"/>
    <w:rsid w:val="00AE73C4"/>
    <w:rsid w:val="00AF1DFE"/>
    <w:rsid w:val="00B029C0"/>
    <w:rsid w:val="00B034A8"/>
    <w:rsid w:val="00B05A77"/>
    <w:rsid w:val="00B05FE6"/>
    <w:rsid w:val="00B10470"/>
    <w:rsid w:val="00B14D3C"/>
    <w:rsid w:val="00B15653"/>
    <w:rsid w:val="00B21E8D"/>
    <w:rsid w:val="00B21E9E"/>
    <w:rsid w:val="00B226AD"/>
    <w:rsid w:val="00B251F4"/>
    <w:rsid w:val="00B251FC"/>
    <w:rsid w:val="00B2593D"/>
    <w:rsid w:val="00B32F50"/>
    <w:rsid w:val="00B35517"/>
    <w:rsid w:val="00B44BEC"/>
    <w:rsid w:val="00B47E73"/>
    <w:rsid w:val="00B5096F"/>
    <w:rsid w:val="00B521DC"/>
    <w:rsid w:val="00B52577"/>
    <w:rsid w:val="00B616EC"/>
    <w:rsid w:val="00B70F5C"/>
    <w:rsid w:val="00B81B8E"/>
    <w:rsid w:val="00B83E9E"/>
    <w:rsid w:val="00B92EB2"/>
    <w:rsid w:val="00B9563B"/>
    <w:rsid w:val="00B95A0C"/>
    <w:rsid w:val="00B95AEF"/>
    <w:rsid w:val="00B95C7E"/>
    <w:rsid w:val="00B95E9C"/>
    <w:rsid w:val="00B9797B"/>
    <w:rsid w:val="00BB0C58"/>
    <w:rsid w:val="00BB1673"/>
    <w:rsid w:val="00BB54BA"/>
    <w:rsid w:val="00BC332F"/>
    <w:rsid w:val="00BC44E3"/>
    <w:rsid w:val="00BC5ACD"/>
    <w:rsid w:val="00BD180B"/>
    <w:rsid w:val="00BD273F"/>
    <w:rsid w:val="00BE1879"/>
    <w:rsid w:val="00BE4666"/>
    <w:rsid w:val="00BE77D4"/>
    <w:rsid w:val="00BF29BC"/>
    <w:rsid w:val="00BF318E"/>
    <w:rsid w:val="00BF3742"/>
    <w:rsid w:val="00BF6309"/>
    <w:rsid w:val="00BF783A"/>
    <w:rsid w:val="00C00A9E"/>
    <w:rsid w:val="00C02FB1"/>
    <w:rsid w:val="00C05CBF"/>
    <w:rsid w:val="00C1353A"/>
    <w:rsid w:val="00C224F8"/>
    <w:rsid w:val="00C2380B"/>
    <w:rsid w:val="00C244B5"/>
    <w:rsid w:val="00C3549D"/>
    <w:rsid w:val="00C418A1"/>
    <w:rsid w:val="00C44B53"/>
    <w:rsid w:val="00C478E1"/>
    <w:rsid w:val="00C479D1"/>
    <w:rsid w:val="00C53188"/>
    <w:rsid w:val="00C62BAC"/>
    <w:rsid w:val="00C64643"/>
    <w:rsid w:val="00C706C9"/>
    <w:rsid w:val="00C76B4F"/>
    <w:rsid w:val="00C918B3"/>
    <w:rsid w:val="00CA2C22"/>
    <w:rsid w:val="00CB08D0"/>
    <w:rsid w:val="00CB4C5E"/>
    <w:rsid w:val="00CB6B07"/>
    <w:rsid w:val="00CC5D0B"/>
    <w:rsid w:val="00CD1143"/>
    <w:rsid w:val="00CD5E4A"/>
    <w:rsid w:val="00CE2702"/>
    <w:rsid w:val="00CE5512"/>
    <w:rsid w:val="00CE5DE8"/>
    <w:rsid w:val="00CE5EC5"/>
    <w:rsid w:val="00CE75FD"/>
    <w:rsid w:val="00D02DCB"/>
    <w:rsid w:val="00D03944"/>
    <w:rsid w:val="00D053E0"/>
    <w:rsid w:val="00D124A4"/>
    <w:rsid w:val="00D156BE"/>
    <w:rsid w:val="00D20CE7"/>
    <w:rsid w:val="00D24255"/>
    <w:rsid w:val="00D25CAA"/>
    <w:rsid w:val="00D56995"/>
    <w:rsid w:val="00D608C6"/>
    <w:rsid w:val="00D6413B"/>
    <w:rsid w:val="00D72593"/>
    <w:rsid w:val="00D75694"/>
    <w:rsid w:val="00D766A5"/>
    <w:rsid w:val="00D803F6"/>
    <w:rsid w:val="00D86034"/>
    <w:rsid w:val="00D90903"/>
    <w:rsid w:val="00D91368"/>
    <w:rsid w:val="00D92212"/>
    <w:rsid w:val="00D9690D"/>
    <w:rsid w:val="00DB395C"/>
    <w:rsid w:val="00DB6B06"/>
    <w:rsid w:val="00DC7DE0"/>
    <w:rsid w:val="00DD1A65"/>
    <w:rsid w:val="00DD3916"/>
    <w:rsid w:val="00DE4E88"/>
    <w:rsid w:val="00DF1EFB"/>
    <w:rsid w:val="00E0095E"/>
    <w:rsid w:val="00E030E2"/>
    <w:rsid w:val="00E07D14"/>
    <w:rsid w:val="00E1170F"/>
    <w:rsid w:val="00E11956"/>
    <w:rsid w:val="00E11D59"/>
    <w:rsid w:val="00E142E3"/>
    <w:rsid w:val="00E1556F"/>
    <w:rsid w:val="00E22510"/>
    <w:rsid w:val="00E30AD3"/>
    <w:rsid w:val="00E3118C"/>
    <w:rsid w:val="00E31852"/>
    <w:rsid w:val="00E31E34"/>
    <w:rsid w:val="00E322FF"/>
    <w:rsid w:val="00E44A8E"/>
    <w:rsid w:val="00E5099F"/>
    <w:rsid w:val="00E50E62"/>
    <w:rsid w:val="00E52B2F"/>
    <w:rsid w:val="00E6063A"/>
    <w:rsid w:val="00E662AC"/>
    <w:rsid w:val="00E747A4"/>
    <w:rsid w:val="00E838C0"/>
    <w:rsid w:val="00E847F0"/>
    <w:rsid w:val="00E8543D"/>
    <w:rsid w:val="00E8664E"/>
    <w:rsid w:val="00EA771C"/>
    <w:rsid w:val="00EB122A"/>
    <w:rsid w:val="00EC1338"/>
    <w:rsid w:val="00EC207F"/>
    <w:rsid w:val="00EC33C5"/>
    <w:rsid w:val="00ED0EF1"/>
    <w:rsid w:val="00ED324E"/>
    <w:rsid w:val="00ED5B03"/>
    <w:rsid w:val="00EE20D6"/>
    <w:rsid w:val="00EE43F5"/>
    <w:rsid w:val="00EE6CAD"/>
    <w:rsid w:val="00EE6E07"/>
    <w:rsid w:val="00EE7A25"/>
    <w:rsid w:val="00EF0F80"/>
    <w:rsid w:val="00EF59BF"/>
    <w:rsid w:val="00F00070"/>
    <w:rsid w:val="00F01BC1"/>
    <w:rsid w:val="00F10DE8"/>
    <w:rsid w:val="00F146E2"/>
    <w:rsid w:val="00F14842"/>
    <w:rsid w:val="00F17C41"/>
    <w:rsid w:val="00F239A2"/>
    <w:rsid w:val="00F244CF"/>
    <w:rsid w:val="00F25E60"/>
    <w:rsid w:val="00F30347"/>
    <w:rsid w:val="00F31A7C"/>
    <w:rsid w:val="00F31ADE"/>
    <w:rsid w:val="00F31E42"/>
    <w:rsid w:val="00F33110"/>
    <w:rsid w:val="00F355A5"/>
    <w:rsid w:val="00F43171"/>
    <w:rsid w:val="00F44A2A"/>
    <w:rsid w:val="00F4569F"/>
    <w:rsid w:val="00F46593"/>
    <w:rsid w:val="00F471DB"/>
    <w:rsid w:val="00F4764D"/>
    <w:rsid w:val="00F538B0"/>
    <w:rsid w:val="00F53E69"/>
    <w:rsid w:val="00F57994"/>
    <w:rsid w:val="00F6310E"/>
    <w:rsid w:val="00F63487"/>
    <w:rsid w:val="00F636EF"/>
    <w:rsid w:val="00F66847"/>
    <w:rsid w:val="00F70985"/>
    <w:rsid w:val="00F71077"/>
    <w:rsid w:val="00F80260"/>
    <w:rsid w:val="00F81539"/>
    <w:rsid w:val="00F816FD"/>
    <w:rsid w:val="00F87D1B"/>
    <w:rsid w:val="00F92071"/>
    <w:rsid w:val="00FA1095"/>
    <w:rsid w:val="00FA12BF"/>
    <w:rsid w:val="00FA150F"/>
    <w:rsid w:val="00FA7FDC"/>
    <w:rsid w:val="00FB215F"/>
    <w:rsid w:val="00FB3534"/>
    <w:rsid w:val="00FC0E7F"/>
    <w:rsid w:val="00FC303F"/>
    <w:rsid w:val="00FC3AEE"/>
    <w:rsid w:val="00FC4A15"/>
    <w:rsid w:val="00FC627F"/>
    <w:rsid w:val="00FD3287"/>
    <w:rsid w:val="00FD3811"/>
    <w:rsid w:val="00FD44EC"/>
    <w:rsid w:val="00FD5907"/>
    <w:rsid w:val="00FD62C5"/>
    <w:rsid w:val="00FD6A44"/>
    <w:rsid w:val="00FD7D38"/>
    <w:rsid w:val="00FE07A0"/>
    <w:rsid w:val="00FE0D09"/>
    <w:rsid w:val="00FE1AFB"/>
    <w:rsid w:val="00FE605F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9F240"/>
  <w15:chartTrackingRefBased/>
  <w15:docId w15:val="{F61AB24F-E6B8-434E-8399-A2AEC910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143"/>
    <w:rPr>
      <w:rFonts w:ascii="VNI-Times" w:hAnsi="VNI-Times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70985"/>
    <w:pPr>
      <w:keepNext/>
      <w:spacing w:before="120"/>
      <w:ind w:firstLine="1276"/>
      <w:jc w:val="both"/>
      <w:outlineLvl w:val="3"/>
    </w:pPr>
    <w:rPr>
      <w:i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3E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9654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1E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F1EFB"/>
    <w:rPr>
      <w:rFonts w:ascii="VNI-Times" w:hAnsi="VNI-Times"/>
      <w:sz w:val="28"/>
      <w:szCs w:val="28"/>
    </w:rPr>
  </w:style>
  <w:style w:type="paragraph" w:styleId="Footer">
    <w:name w:val="footer"/>
    <w:basedOn w:val="Normal"/>
    <w:link w:val="FooterChar"/>
    <w:uiPriority w:val="99"/>
    <w:rsid w:val="00DF1E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F1EFB"/>
    <w:rPr>
      <w:rFonts w:ascii="VNI-Times" w:hAnsi="VNI-Times"/>
      <w:sz w:val="28"/>
      <w:szCs w:val="28"/>
    </w:rPr>
  </w:style>
  <w:style w:type="character" w:styleId="Emphasis">
    <w:name w:val="Emphasis"/>
    <w:uiPriority w:val="20"/>
    <w:qFormat/>
    <w:rsid w:val="0010000C"/>
    <w:rPr>
      <w:i/>
      <w:iCs/>
    </w:rPr>
  </w:style>
  <w:style w:type="character" w:customStyle="1" w:styleId="apple-converted-space">
    <w:name w:val="apple-converted-space"/>
    <w:basedOn w:val="DefaultParagraphFont"/>
    <w:rsid w:val="00620B6F"/>
  </w:style>
  <w:style w:type="character" w:customStyle="1" w:styleId="Heading4Char">
    <w:name w:val="Heading 4 Char"/>
    <w:link w:val="Heading4"/>
    <w:rsid w:val="00F70985"/>
    <w:rPr>
      <w:rFonts w:ascii="VNI-Times" w:hAnsi="VNI-Times"/>
      <w:i/>
      <w:sz w:val="26"/>
    </w:rPr>
  </w:style>
  <w:style w:type="paragraph" w:styleId="Title">
    <w:name w:val="Title"/>
    <w:basedOn w:val="Normal"/>
    <w:link w:val="TitleChar"/>
    <w:qFormat/>
    <w:rsid w:val="00F70985"/>
    <w:pPr>
      <w:jc w:val="center"/>
    </w:pPr>
    <w:rPr>
      <w:rFonts w:ascii="VNI-Bodon-Poster" w:hAnsi="VNI-Bodon-Poster"/>
      <w:sz w:val="36"/>
      <w:szCs w:val="20"/>
      <w:lang w:val="x-none" w:eastAsia="x-none"/>
    </w:rPr>
  </w:style>
  <w:style w:type="character" w:customStyle="1" w:styleId="TitleChar">
    <w:name w:val="Title Char"/>
    <w:link w:val="Title"/>
    <w:rsid w:val="00F70985"/>
    <w:rPr>
      <w:rFonts w:ascii="VNI-Bodon-Poster" w:hAnsi="VNI-Bodon-Poster"/>
      <w:sz w:val="36"/>
    </w:rPr>
  </w:style>
  <w:style w:type="paragraph" w:styleId="BodyTextIndent">
    <w:name w:val="Body Text Indent"/>
    <w:basedOn w:val="Normal"/>
    <w:link w:val="BodyTextIndentChar"/>
    <w:rsid w:val="00F70985"/>
    <w:pPr>
      <w:ind w:firstLine="993"/>
      <w:jc w:val="both"/>
    </w:pPr>
    <w:rPr>
      <w:sz w:val="26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F70985"/>
    <w:rPr>
      <w:rFonts w:ascii="VNI-Times" w:hAnsi="VNI-Times"/>
      <w:sz w:val="26"/>
    </w:rPr>
  </w:style>
  <w:style w:type="character" w:styleId="Strong">
    <w:name w:val="Strong"/>
    <w:qFormat/>
    <w:rsid w:val="00E11D59"/>
    <w:rPr>
      <w:b/>
      <w:bCs/>
    </w:rPr>
  </w:style>
  <w:style w:type="table" w:styleId="TableGrid">
    <w:name w:val="Table Grid"/>
    <w:basedOn w:val="TableNormal"/>
    <w:rsid w:val="00C9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6EBB"/>
    <w:rPr>
      <w:color w:val="808080"/>
    </w:rPr>
  </w:style>
  <w:style w:type="paragraph" w:styleId="ListParagraph">
    <w:name w:val="List Paragraph"/>
    <w:basedOn w:val="Normal"/>
    <w:uiPriority w:val="34"/>
    <w:qFormat/>
    <w:rsid w:val="00D9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2.e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DIỄN VĂN KHAI GIẢNG NĂM HỌC 2010-2011</vt:lpstr>
    </vt:vector>
  </TitlesOfParts>
  <Company>HOME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DIỄN VĂN KHAI GIẢNG NĂM HỌC 2010-2011</dc:title>
  <dc:subject/>
  <dc:creator>User</dc:creator>
  <cp:keywords/>
  <dc:description/>
  <cp:lastModifiedBy>Bùi Việt Hùng</cp:lastModifiedBy>
  <cp:revision>130</cp:revision>
  <cp:lastPrinted>2021-11-07T03:38:00Z</cp:lastPrinted>
  <dcterms:created xsi:type="dcterms:W3CDTF">2021-11-07T16:10:00Z</dcterms:created>
  <dcterms:modified xsi:type="dcterms:W3CDTF">2021-11-09T03:42:00Z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